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2" w:type="dxa"/>
        <w:tblCellMar>
          <w:top w:w="15" w:type="dxa"/>
          <w:left w:w="15" w:type="dxa"/>
          <w:bottom w:w="15" w:type="dxa"/>
          <w:right w:w="15" w:type="dxa"/>
        </w:tblCellMar>
        <w:tblLook w:val="0600"/>
      </w:tblPr>
      <w:tblGrid>
        <w:gridCol w:w="9431"/>
        <w:gridCol w:w="721"/>
      </w:tblGrid>
      <w:tr w:rsidR="006529CE" w:rsidTr="00336637">
        <w:trPr>
          <w:gridAfter w:val="1"/>
        </w:trPr>
        <w:tc>
          <w:tcPr>
            <w:tcW w:w="9431"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6529CE">
            <w:pPr>
              <w:ind w:left="75" w:right="75"/>
              <w:rPr>
                <w:rFonts w:hAnsi="Times New Roman" w:cs="Times New Roman"/>
                <w:color w:val="000000"/>
                <w:sz w:val="24"/>
                <w:szCs w:val="24"/>
              </w:rPr>
            </w:pPr>
          </w:p>
        </w:tc>
      </w:tr>
      <w:tr w:rsidR="006529CE" w:rsidTr="00336637">
        <w:trPr>
          <w:gridAfter w:val="1"/>
        </w:trPr>
        <w:tc>
          <w:tcPr>
            <w:tcW w:w="9431"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6529CE" w:rsidRDefault="008B7564" w:rsidP="00A92E65">
            <w:pPr>
              <w:jc w:val="center"/>
              <w:rPr>
                <w:rFonts w:hAnsi="Times New Roman" w:cs="Times New Roman"/>
                <w:color w:val="000000"/>
                <w:sz w:val="24"/>
                <w:szCs w:val="24"/>
              </w:rPr>
            </w:pPr>
            <w:r>
              <w:rPr>
                <w:rFonts w:hAnsi="Times New Roman" w:cs="Times New Roman"/>
                <w:color w:val="000000"/>
                <w:sz w:val="24"/>
                <w:szCs w:val="24"/>
              </w:rPr>
              <w:t>(наименование организации)</w:t>
            </w:r>
          </w:p>
        </w:tc>
      </w:tr>
      <w:tr w:rsidR="006529CE" w:rsidTr="00336637">
        <w:tc>
          <w:tcPr>
            <w:tcW w:w="9431" w:type="dxa"/>
            <w:tcMar>
              <w:top w:w="75" w:type="dxa"/>
              <w:left w:w="75" w:type="dxa"/>
              <w:bottom w:w="75" w:type="dxa"/>
              <w:right w:w="75" w:type="dxa"/>
            </w:tcMar>
            <w:vAlign w:val="bottom"/>
          </w:tcPr>
          <w:p w:rsidR="006529CE" w:rsidRDefault="008B7564">
            <w:r>
              <w:rPr>
                <w:rFonts w:hAnsi="Times New Roman" w:cs="Times New Roman"/>
                <w:b/>
                <w:bCs/>
                <w:color w:val="000000"/>
                <w:sz w:val="24"/>
                <w:szCs w:val="24"/>
              </w:rPr>
              <w:t>НАРЯД-ДОПУСК №</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1</w:t>
            </w:r>
          </w:p>
        </w:tc>
      </w:tr>
    </w:tbl>
    <w:p w:rsidR="006529CE" w:rsidRPr="00336637" w:rsidRDefault="008B7564">
      <w:pPr>
        <w:jc w:val="center"/>
        <w:rPr>
          <w:rFonts w:hAnsi="Times New Roman" w:cs="Times New Roman"/>
          <w:color w:val="000000"/>
          <w:sz w:val="24"/>
          <w:szCs w:val="24"/>
          <w:lang w:val="ru-RU"/>
        </w:rPr>
      </w:pPr>
      <w:r w:rsidRPr="00336637">
        <w:rPr>
          <w:rFonts w:hAnsi="Times New Roman" w:cs="Times New Roman"/>
          <w:b/>
          <w:bCs/>
          <w:color w:val="000000"/>
          <w:sz w:val="24"/>
          <w:szCs w:val="24"/>
          <w:lang w:val="ru-RU"/>
        </w:rPr>
        <w:t>НА ПРОИЗВОДСТВО РАБОТ В ОГРАНИЧЕННЫХ И ЗАМКНУТЫХ ПРОСТРАНСТВАХ</w:t>
      </w:r>
    </w:p>
    <w:p w:rsidR="006529CE" w:rsidRPr="00336637" w:rsidRDefault="006529CE">
      <w:pPr>
        <w:jc w:val="center"/>
        <w:rPr>
          <w:rFonts w:hAnsi="Times New Roman" w:cs="Times New Roman"/>
          <w:color w:val="000000"/>
          <w:sz w:val="24"/>
          <w:szCs w:val="24"/>
          <w:lang w:val="ru-RU"/>
        </w:rPr>
      </w:pPr>
    </w:p>
    <w:p w:rsidR="006529CE" w:rsidRDefault="008B7564">
      <w:pPr>
        <w:jc w:val="center"/>
        <w:rPr>
          <w:rFonts w:hAnsi="Times New Roman" w:cs="Times New Roman"/>
          <w:color w:val="000000"/>
          <w:sz w:val="24"/>
          <w:szCs w:val="24"/>
        </w:rPr>
      </w:pPr>
      <w:r>
        <w:rPr>
          <w:rFonts w:hAnsi="Times New Roman" w:cs="Times New Roman"/>
          <w:b/>
          <w:bCs/>
          <w:color w:val="000000"/>
          <w:sz w:val="24"/>
          <w:szCs w:val="24"/>
        </w:rPr>
        <w:t xml:space="preserve">1. Наряд </w:t>
      </w:r>
    </w:p>
    <w:tbl>
      <w:tblPr>
        <w:tblW w:w="9147" w:type="dxa"/>
        <w:tblCellMar>
          <w:top w:w="15" w:type="dxa"/>
          <w:left w:w="15" w:type="dxa"/>
          <w:bottom w:w="15" w:type="dxa"/>
          <w:right w:w="15" w:type="dxa"/>
        </w:tblCellMar>
        <w:tblLook w:val="0600"/>
      </w:tblPr>
      <w:tblGrid>
        <w:gridCol w:w="2724"/>
        <w:gridCol w:w="6303"/>
        <w:gridCol w:w="120"/>
      </w:tblGrid>
      <w:tr w:rsidR="006529CE" w:rsidTr="00336637">
        <w:tc>
          <w:tcPr>
            <w:tcW w:w="0" w:type="auto"/>
            <w:tcMar>
              <w:top w:w="75" w:type="dxa"/>
              <w:left w:w="75" w:type="dxa"/>
              <w:bottom w:w="75" w:type="dxa"/>
              <w:right w:w="75" w:type="dxa"/>
            </w:tcMar>
            <w:vAlign w:val="center"/>
          </w:tcPr>
          <w:p w:rsidR="006529CE" w:rsidRDefault="008B7564">
            <w:r>
              <w:rPr>
                <w:rFonts w:hAnsi="Times New Roman" w:cs="Times New Roman"/>
                <w:color w:val="000000"/>
                <w:sz w:val="24"/>
                <w:szCs w:val="24"/>
              </w:rPr>
              <w:t>Ответственному руководителю работ:</w:t>
            </w:r>
          </w:p>
        </w:tc>
        <w:tc>
          <w:tcPr>
            <w:tcW w:w="6423"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Синицыну А.А.</w:t>
            </w:r>
          </w:p>
        </w:tc>
      </w:tr>
      <w:tr w:rsidR="006529CE" w:rsidRPr="00A92E65" w:rsidTr="00336637">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6423" w:type="dxa"/>
            <w:gridSpan w:val="2"/>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r>
      <w:tr w:rsidR="006529CE" w:rsidTr="00336637">
        <w:tc>
          <w:tcPr>
            <w:tcW w:w="0" w:type="auto"/>
            <w:tcMar>
              <w:top w:w="75" w:type="dxa"/>
              <w:left w:w="75" w:type="dxa"/>
              <w:bottom w:w="75" w:type="dxa"/>
              <w:right w:w="75" w:type="dxa"/>
            </w:tcMar>
            <w:vAlign w:val="center"/>
          </w:tcPr>
          <w:p w:rsidR="006529CE" w:rsidRDefault="008B7564">
            <w:pPr>
              <w:rPr>
                <w:rFonts w:hAnsi="Times New Roman" w:cs="Times New Roman"/>
                <w:color w:val="000000"/>
                <w:sz w:val="24"/>
                <w:szCs w:val="24"/>
              </w:rPr>
            </w:pPr>
            <w:proofErr w:type="spellStart"/>
            <w:r>
              <w:rPr>
                <w:rFonts w:hAnsi="Times New Roman" w:cs="Times New Roman"/>
                <w:color w:val="000000"/>
                <w:sz w:val="24"/>
                <w:szCs w:val="24"/>
              </w:rPr>
              <w:t>Ответственному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исполнителю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производителю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w:t>
            </w:r>
            <w:proofErr w:type="spellEnd"/>
            <w:r>
              <w:rPr>
                <w:rFonts w:hAnsi="Times New Roman" w:cs="Times New Roman"/>
                <w:color w:val="000000"/>
                <w:sz w:val="24"/>
                <w:szCs w:val="24"/>
              </w:rPr>
              <w:t>:</w:t>
            </w:r>
          </w:p>
        </w:tc>
        <w:tc>
          <w:tcPr>
            <w:tcW w:w="6423"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Кукурузову В.В.</w:t>
            </w:r>
          </w:p>
        </w:tc>
      </w:tr>
      <w:tr w:rsidR="006529CE" w:rsidRPr="00A92E65" w:rsidTr="00336637">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6423" w:type="dxa"/>
            <w:gridSpan w:val="2"/>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r>
      <w:tr w:rsidR="006529CE" w:rsidTr="00336637">
        <w:tc>
          <w:tcPr>
            <w:tcW w:w="0" w:type="auto"/>
            <w:tcMar>
              <w:top w:w="75" w:type="dxa"/>
              <w:left w:w="75" w:type="dxa"/>
              <w:bottom w:w="75" w:type="dxa"/>
              <w:right w:w="75" w:type="dxa"/>
            </w:tcMar>
            <w:vAlign w:val="center"/>
          </w:tcPr>
          <w:p w:rsidR="006529CE" w:rsidRDefault="008B7564">
            <w:proofErr w:type="spellStart"/>
            <w:r>
              <w:rPr>
                <w:rFonts w:hAnsi="Times New Roman" w:cs="Times New Roman"/>
                <w:color w:val="000000"/>
                <w:sz w:val="24"/>
                <w:szCs w:val="24"/>
              </w:rPr>
              <w:t>Наблюдающему</w:t>
            </w:r>
            <w:proofErr w:type="spellEnd"/>
            <w:r>
              <w:rPr>
                <w:rFonts w:hAnsi="Times New Roman" w:cs="Times New Roman"/>
                <w:color w:val="000000"/>
                <w:sz w:val="24"/>
                <w:szCs w:val="24"/>
              </w:rPr>
              <w:t>:</w:t>
            </w:r>
          </w:p>
        </w:tc>
        <w:tc>
          <w:tcPr>
            <w:tcW w:w="6423"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Фролову А.В.</w:t>
            </w:r>
          </w:p>
        </w:tc>
      </w:tr>
      <w:tr w:rsidR="006529CE" w:rsidRPr="00A92E65" w:rsidTr="00336637">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6423" w:type="dxa"/>
            <w:gridSpan w:val="2"/>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r>
      <w:tr w:rsidR="006529CE" w:rsidRPr="00A92E65" w:rsidTr="00336637">
        <w:trPr>
          <w:gridAfter w:val="1"/>
          <w:wAfter w:w="120" w:type="dxa"/>
        </w:trPr>
        <w:tc>
          <w:tcPr>
            <w:tcW w:w="2724" w:type="dxa"/>
            <w:tcMar>
              <w:top w:w="75" w:type="dxa"/>
              <w:left w:w="75" w:type="dxa"/>
              <w:bottom w:w="75" w:type="dxa"/>
              <w:right w:w="75" w:type="dxa"/>
            </w:tcMar>
            <w:vAlign w:val="center"/>
          </w:tcPr>
          <w:p w:rsidR="006529CE" w:rsidRDefault="008B7564">
            <w:pPr>
              <w:rPr>
                <w:rFonts w:hAnsi="Times New Roman" w:cs="Times New Roman"/>
                <w:color w:val="000000"/>
                <w:sz w:val="24"/>
                <w:szCs w:val="24"/>
              </w:rPr>
            </w:pP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w:t>
            </w:r>
            <w:proofErr w:type="spellEnd"/>
            <w:r>
              <w:rPr>
                <w:rFonts w:hAnsi="Times New Roman" w:cs="Times New Roman"/>
                <w:color w:val="000000"/>
                <w:sz w:val="24"/>
                <w:szCs w:val="24"/>
              </w:rPr>
              <w:t>:</w:t>
            </w:r>
          </w:p>
        </w:tc>
        <w:tc>
          <w:tcPr>
            <w:tcW w:w="63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работы с входом в ОЗП по оценке параметров рабочей среды, </w:t>
            </w:r>
          </w:p>
        </w:tc>
      </w:tr>
      <w:tr w:rsidR="006529CE" w:rsidRPr="00A92E65" w:rsidTr="00336637">
        <w:trPr>
          <w:gridAfter w:val="1"/>
          <w:wAfter w:w="120" w:type="dxa"/>
        </w:trPr>
        <w:tc>
          <w:tcPr>
            <w:tcW w:w="0" w:type="auto"/>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работы в ОЗП с газоопасной средой</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1.1. Состав исполнителей работ (члены бригады):</w:t>
      </w:r>
    </w:p>
    <w:tbl>
      <w:tblPr>
        <w:tblW w:w="14328" w:type="dxa"/>
        <w:tblCellMar>
          <w:top w:w="15" w:type="dxa"/>
          <w:left w:w="15" w:type="dxa"/>
          <w:bottom w:w="15" w:type="dxa"/>
          <w:right w:w="15" w:type="dxa"/>
        </w:tblCellMar>
        <w:tblLook w:val="0600"/>
      </w:tblPr>
      <w:tblGrid>
        <w:gridCol w:w="3771"/>
        <w:gridCol w:w="313"/>
        <w:gridCol w:w="2246"/>
        <w:gridCol w:w="124"/>
        <w:gridCol w:w="781"/>
        <w:gridCol w:w="920"/>
        <w:gridCol w:w="786"/>
        <w:gridCol w:w="9"/>
        <w:gridCol w:w="764"/>
        <w:gridCol w:w="302"/>
        <w:gridCol w:w="544"/>
        <w:gridCol w:w="390"/>
        <w:gridCol w:w="619"/>
        <w:gridCol w:w="270"/>
        <w:gridCol w:w="390"/>
        <w:gridCol w:w="270"/>
        <w:gridCol w:w="740"/>
        <w:gridCol w:w="390"/>
        <w:gridCol w:w="390"/>
        <w:gridCol w:w="309"/>
      </w:tblGrid>
      <w:tr w:rsidR="006529CE" w:rsidRPr="00A92E65"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lang w:val="ru-RU"/>
              </w:rPr>
            </w:pPr>
            <w:r w:rsidRPr="00336637">
              <w:rPr>
                <w:rFonts w:hAnsi="Times New Roman" w:cs="Times New Roman"/>
                <w:color w:val="000000"/>
                <w:sz w:val="24"/>
                <w:szCs w:val="24"/>
                <w:lang w:val="ru-RU"/>
              </w:rPr>
              <w:t>Фамилия, имя, отчество (при наличии)</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lang w:val="ru-RU"/>
              </w:rPr>
            </w:pPr>
            <w:r w:rsidRPr="00336637">
              <w:rPr>
                <w:rFonts w:hAnsi="Times New Roman" w:cs="Times New Roman"/>
                <w:color w:val="000000"/>
                <w:sz w:val="24"/>
                <w:szCs w:val="24"/>
                <w:lang w:val="ru-RU"/>
              </w:rPr>
              <w:t>С условиями работ ознакомил,</w:t>
            </w:r>
            <w:r w:rsidRPr="00336637">
              <w:rPr>
                <w:lang w:val="ru-RU"/>
              </w:rPr>
              <w:br/>
            </w:r>
            <w:r w:rsidRPr="00336637">
              <w:rPr>
                <w:rFonts w:hAnsi="Times New Roman" w:cs="Times New Roman"/>
                <w:color w:val="000000"/>
                <w:sz w:val="24"/>
                <w:szCs w:val="24"/>
                <w:lang w:val="ru-RU"/>
              </w:rPr>
              <w:t>инструктаж провел</w:t>
            </w:r>
            <w:r w:rsidRPr="00336637">
              <w:rPr>
                <w:lang w:val="ru-RU"/>
              </w:rPr>
              <w:br/>
            </w:r>
            <w:r w:rsidRPr="00336637">
              <w:rPr>
                <w:rFonts w:hAnsi="Times New Roman" w:cs="Times New Roman"/>
                <w:color w:val="000000"/>
                <w:sz w:val="24"/>
                <w:szCs w:val="24"/>
                <w:lang w:val="ru-RU"/>
              </w:rPr>
              <w:t>(подпись)</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lang w:val="ru-RU"/>
              </w:rPr>
            </w:pPr>
            <w:r w:rsidRPr="00336637">
              <w:rPr>
                <w:rFonts w:hAnsi="Times New Roman" w:cs="Times New Roman"/>
                <w:color w:val="000000"/>
                <w:sz w:val="24"/>
                <w:szCs w:val="24"/>
                <w:lang w:val="ru-RU"/>
              </w:rPr>
              <w:t>С условиями работ</w:t>
            </w:r>
            <w:r w:rsidRPr="00336637">
              <w:rPr>
                <w:lang w:val="ru-RU"/>
              </w:rPr>
              <w:br/>
            </w:r>
            <w:r w:rsidRPr="00336637">
              <w:rPr>
                <w:rFonts w:hAnsi="Times New Roman" w:cs="Times New Roman"/>
                <w:color w:val="000000"/>
                <w:sz w:val="24"/>
                <w:szCs w:val="24"/>
                <w:lang w:val="ru-RU"/>
              </w:rPr>
              <w:t>ознакомлен</w:t>
            </w:r>
            <w:r w:rsidRPr="00336637">
              <w:rPr>
                <w:lang w:val="ru-RU"/>
              </w:rPr>
              <w:br/>
            </w:r>
            <w:r w:rsidRPr="00336637">
              <w:rPr>
                <w:rFonts w:hAnsi="Times New Roman" w:cs="Times New Roman"/>
                <w:color w:val="000000"/>
                <w:sz w:val="24"/>
                <w:szCs w:val="24"/>
                <w:lang w:val="ru-RU"/>
              </w:rPr>
              <w:t>(подпись)</w:t>
            </w:r>
          </w:p>
        </w:tc>
      </w:tr>
      <w:tr w:rsidR="006529CE"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1</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2</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3</w:t>
            </w:r>
          </w:p>
        </w:tc>
      </w:tr>
      <w:tr w:rsidR="006529CE"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 Владимир Владимирович</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w:t>
            </w:r>
          </w:p>
        </w:tc>
      </w:tr>
      <w:tr w:rsidR="006529CE"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Семенов Илья Андреевич</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Семенов</w:t>
            </w:r>
          </w:p>
        </w:tc>
      </w:tr>
      <w:tr w:rsidR="006529CE"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Тарасов Ильдар Васильевич</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Тарасов</w:t>
            </w:r>
          </w:p>
        </w:tc>
      </w:tr>
      <w:tr w:rsidR="006529CE" w:rsidTr="00336637">
        <w:trPr>
          <w:gridAfter w:val="12"/>
          <w:wAfter w:w="5378" w:type="dxa"/>
        </w:trPr>
        <w:tc>
          <w:tcPr>
            <w:tcW w:w="408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Флоров Антон Викторович</w:t>
            </w:r>
          </w:p>
        </w:tc>
        <w:tc>
          <w:tcPr>
            <w:tcW w:w="22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w:t>
            </w:r>
          </w:p>
        </w:tc>
        <w:tc>
          <w:tcPr>
            <w:tcW w:w="262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Флоров</w:t>
            </w:r>
          </w:p>
        </w:tc>
      </w:tr>
      <w:tr w:rsidR="006529CE" w:rsidTr="00336637">
        <w:trPr>
          <w:gridAfter w:val="17"/>
          <w:wAfter w:w="7998" w:type="dxa"/>
        </w:trPr>
        <w:tc>
          <w:tcPr>
            <w:tcW w:w="4084" w:type="dxa"/>
            <w:gridSpan w:val="2"/>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1.2. Место выполнения работ:</w:t>
            </w:r>
          </w:p>
        </w:tc>
        <w:tc>
          <w:tcPr>
            <w:tcW w:w="2246" w:type="dxa"/>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смотровой колодец № 1479</w:t>
            </w:r>
          </w:p>
        </w:tc>
      </w:tr>
      <w:tr w:rsidR="006529CE" w:rsidRPr="00A92E65" w:rsidTr="00336637">
        <w:trPr>
          <w:gridAfter w:val="13"/>
          <w:wAfter w:w="5387" w:type="dxa"/>
        </w:trPr>
        <w:tc>
          <w:tcPr>
            <w:tcW w:w="4084" w:type="dxa"/>
            <w:gridSpan w:val="2"/>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1.3. На выполнение работ:</w:t>
            </w:r>
          </w:p>
        </w:tc>
        <w:tc>
          <w:tcPr>
            <w:tcW w:w="4857" w:type="dxa"/>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оценка параметров среды ОЗП (в том числе </w:t>
            </w:r>
          </w:p>
        </w:tc>
      </w:tr>
      <w:tr w:rsidR="006529CE" w:rsidTr="00336637">
        <w:trPr>
          <w:gridAfter w:val="13"/>
          <w:wAfter w:w="5387" w:type="dxa"/>
        </w:trPr>
        <w:tc>
          <w:tcPr>
            <w:tcW w:w="0" w:type="auto"/>
            <w:gridSpan w:val="7"/>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proofErr w:type="spellStart"/>
            <w:r>
              <w:rPr>
                <w:rFonts w:hAnsi="Times New Roman" w:cs="Times New Roman"/>
                <w:color w:val="000000"/>
                <w:sz w:val="24"/>
                <w:szCs w:val="24"/>
              </w:rPr>
              <w:t>загазованности</w:t>
            </w:r>
            <w:proofErr w:type="spellEnd"/>
            <w:r>
              <w:rPr>
                <w:rFonts w:hAnsi="Times New Roman" w:cs="Times New Roman"/>
                <w:color w:val="000000"/>
                <w:sz w:val="24"/>
                <w:szCs w:val="24"/>
              </w:rPr>
              <w:t>)</w:t>
            </w:r>
          </w:p>
        </w:tc>
      </w:tr>
      <w:tr w:rsidR="006529CE" w:rsidRPr="00A92E65" w:rsidTr="00336637">
        <w:trPr>
          <w:gridAfter w:val="11"/>
          <w:wAfter w:w="4614" w:type="dxa"/>
        </w:trPr>
        <w:tc>
          <w:tcPr>
            <w:tcW w:w="3771" w:type="dxa"/>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lastRenderedPageBreak/>
              <w:t>1.4. Условия проведения работ:</w:t>
            </w:r>
          </w:p>
        </w:tc>
        <w:tc>
          <w:tcPr>
            <w:tcW w:w="5943" w:type="dxa"/>
            <w:gridSpan w:val="8"/>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работы в ОЗП с газоопасной средой; возможное </w:t>
            </w:r>
          </w:p>
        </w:tc>
      </w:tr>
      <w:tr w:rsidR="006529CE" w:rsidRPr="00A92E65" w:rsidTr="00336637">
        <w:trPr>
          <w:gridAfter w:val="11"/>
          <w:wAfter w:w="4614" w:type="dxa"/>
        </w:trPr>
        <w:tc>
          <w:tcPr>
            <w:tcW w:w="9714" w:type="dxa"/>
            <w:gridSpan w:val="9"/>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8B7564">
            <w:pPr>
              <w:rPr>
                <w:lang w:val="ru-RU"/>
              </w:rPr>
            </w:pPr>
            <w:r w:rsidRPr="00336637">
              <w:rPr>
                <w:rFonts w:hAnsi="Times New Roman" w:cs="Times New Roman"/>
                <w:color w:val="000000"/>
                <w:sz w:val="24"/>
                <w:szCs w:val="24"/>
                <w:lang w:val="ru-RU"/>
              </w:rPr>
              <w:t xml:space="preserve">обрушение элементов конструкции ОЗП; наличие жидкостей и возможное </w:t>
            </w:r>
          </w:p>
        </w:tc>
      </w:tr>
      <w:tr w:rsidR="006529CE" w:rsidTr="00336637">
        <w:trPr>
          <w:gridAfter w:val="11"/>
          <w:wAfter w:w="4614" w:type="dxa"/>
        </w:trPr>
        <w:tc>
          <w:tcPr>
            <w:tcW w:w="9714" w:type="dxa"/>
            <w:gridSpan w:val="9"/>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proofErr w:type="spellStart"/>
            <w:r>
              <w:rPr>
                <w:rFonts w:hAnsi="Times New Roman" w:cs="Times New Roman"/>
                <w:color w:val="000000"/>
                <w:sz w:val="24"/>
                <w:szCs w:val="24"/>
              </w:rPr>
              <w:t>затопление</w:t>
            </w:r>
            <w:proofErr w:type="spellEnd"/>
            <w:r>
              <w:rPr>
                <w:rFonts w:hAnsi="Times New Roman" w:cs="Times New Roman"/>
                <w:color w:val="000000"/>
                <w:sz w:val="24"/>
                <w:szCs w:val="24"/>
              </w:rPr>
              <w:t xml:space="preserve"> ОЗП</w:t>
            </w:r>
          </w:p>
        </w:tc>
      </w:tr>
      <w:tr w:rsidR="006529CE" w:rsidRPr="00A92E65" w:rsidTr="00336637">
        <w:trPr>
          <w:gridAfter w:val="16"/>
          <w:wAfter w:w="7874" w:type="dxa"/>
        </w:trPr>
        <w:tc>
          <w:tcPr>
            <w:tcW w:w="6454" w:type="dxa"/>
            <w:gridSpan w:val="4"/>
            <w:tcMar>
              <w:top w:w="75" w:type="dxa"/>
              <w:left w:w="75" w:type="dxa"/>
              <w:bottom w:w="75" w:type="dxa"/>
              <w:right w:w="75" w:type="dxa"/>
            </w:tcMa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1.5. Опасные и вредные производственные факторы, которые действуют или могут возникнуть в местах выполнения работ:</w:t>
            </w:r>
          </w:p>
        </w:tc>
      </w:tr>
      <w:tr w:rsidR="006529CE" w:rsidRPr="00A92E65" w:rsidTr="00336637">
        <w:trPr>
          <w:gridAfter w:val="16"/>
          <w:wAfter w:w="7874" w:type="dxa"/>
        </w:trPr>
        <w:tc>
          <w:tcPr>
            <w:tcW w:w="6454" w:type="dxa"/>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tc>
      </w:tr>
      <w:tr w:rsidR="006529CE" w:rsidRPr="00A92E65"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Pr="00336637" w:rsidRDefault="008B7564">
            <w:pPr>
              <w:rPr>
                <w:lang w:val="ru-RU"/>
              </w:rPr>
            </w:pPr>
            <w:r w:rsidRPr="00336637">
              <w:rPr>
                <w:rFonts w:hAnsi="Times New Roman" w:cs="Times New Roman"/>
                <w:color w:val="000000"/>
                <w:sz w:val="24"/>
                <w:szCs w:val="24"/>
                <w:lang w:val="ru-RU"/>
              </w:rPr>
              <w:t>2) особые температурные условия и неудовлетворительный температурный режим (в том числе перепад температур);</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биологическая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опасность</w:t>
            </w:r>
            <w:proofErr w:type="spellEnd"/>
            <w:r>
              <w:rPr>
                <w:rFonts w:hAnsi="Times New Roman" w:cs="Times New Roman"/>
                <w:color w:val="000000"/>
                <w:sz w:val="24"/>
                <w:szCs w:val="24"/>
              </w:rPr>
              <w:t>;</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4) недостаточная освещенность рабочей зоны;</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5) чрезмерный шум и вибрация;</w:t>
            </w:r>
          </w:p>
        </w:tc>
      </w:tr>
      <w:tr w:rsidR="006529CE" w:rsidRPr="00A92E65"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6) тяжесть и напряженность трудового процесса;</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 xml:space="preserve">7) </w:t>
            </w:r>
            <w:proofErr w:type="spellStart"/>
            <w:r>
              <w:rPr>
                <w:rFonts w:hAnsi="Times New Roman" w:cs="Times New Roman"/>
                <w:color w:val="000000"/>
                <w:sz w:val="24"/>
                <w:szCs w:val="24"/>
              </w:rPr>
              <w:t>аэрозоли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преимущественно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фиброгенного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8) скорость движения воздуха;</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pPr>
              <w:rPr>
                <w:rFonts w:hAnsi="Times New Roman" w:cs="Times New Roman"/>
                <w:color w:val="000000"/>
                <w:sz w:val="24"/>
                <w:szCs w:val="24"/>
              </w:rPr>
            </w:pPr>
            <w:r>
              <w:rPr>
                <w:rFonts w:hAnsi="Times New Roman" w:cs="Times New Roman"/>
                <w:color w:val="000000"/>
                <w:sz w:val="24"/>
                <w:szCs w:val="24"/>
              </w:rPr>
              <w:t>9) падение предметов на работников;</w:t>
            </w:r>
          </w:p>
        </w:tc>
      </w:tr>
      <w:tr w:rsidR="006529CE" w:rsidRPr="00A92E65"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10) возможность </w:t>
            </w:r>
            <w:proofErr w:type="spellStart"/>
            <w:r w:rsidRPr="00336637">
              <w:rPr>
                <w:rFonts w:hAnsi="Times New Roman" w:cs="Times New Roman"/>
                <w:color w:val="000000"/>
                <w:sz w:val="24"/>
                <w:szCs w:val="24"/>
                <w:lang w:val="ru-RU"/>
              </w:rPr>
              <w:t>травмирования</w:t>
            </w:r>
            <w:proofErr w:type="spellEnd"/>
            <w:r w:rsidRPr="00336637">
              <w:rPr>
                <w:rFonts w:hAnsi="Times New Roman" w:cs="Times New Roman"/>
                <w:color w:val="000000"/>
                <w:sz w:val="24"/>
                <w:szCs w:val="24"/>
                <w:lang w:val="ru-RU"/>
              </w:rPr>
              <w:t xml:space="preserve"> при открывании и закрывании крышек люков;</w:t>
            </w:r>
          </w:p>
        </w:tc>
      </w:tr>
      <w:tr w:rsidR="006529CE" w:rsidRPr="00A92E65"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11) повышенная загрязненность и запыленность воздуха ограниченного пространства;</w:t>
            </w:r>
          </w:p>
        </w:tc>
      </w:tr>
      <w:tr w:rsidR="006529CE" w:rsidTr="00336637">
        <w:trPr>
          <w:gridAfter w:val="16"/>
          <w:wAfter w:w="7874" w:type="dxa"/>
        </w:trPr>
        <w:tc>
          <w:tcPr>
            <w:tcW w:w="6454" w:type="dxa"/>
            <w:gridSpan w:val="4"/>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6529CE" w:rsidRDefault="008B7564">
            <w:r>
              <w:rPr>
                <w:rFonts w:hAnsi="Times New Roman" w:cs="Times New Roman"/>
                <w:color w:val="000000"/>
                <w:sz w:val="24"/>
                <w:szCs w:val="24"/>
              </w:rPr>
              <w:t xml:space="preserve">12) </w:t>
            </w:r>
            <w:proofErr w:type="spellStart"/>
            <w:r>
              <w:rPr>
                <w:rFonts w:hAnsi="Times New Roman" w:cs="Times New Roman"/>
                <w:color w:val="000000"/>
                <w:sz w:val="24"/>
                <w:szCs w:val="24"/>
              </w:rPr>
              <w:t>повышенная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влажность</w:t>
            </w:r>
            <w:proofErr w:type="spellEnd"/>
            <w:r>
              <w:rPr>
                <w:rFonts w:hAnsi="Times New Roman" w:cs="Times New Roman"/>
                <w:color w:val="000000"/>
                <w:sz w:val="24"/>
                <w:szCs w:val="24"/>
              </w:rPr>
              <w:t>.</w:t>
            </w:r>
          </w:p>
        </w:tc>
      </w:tr>
      <w:tr w:rsidR="006529CE" w:rsidTr="00336637">
        <w:tc>
          <w:tcPr>
            <w:tcW w:w="6454" w:type="dxa"/>
            <w:gridSpan w:val="4"/>
            <w:tcMar>
              <w:top w:w="75" w:type="dxa"/>
              <w:left w:w="75" w:type="dxa"/>
              <w:bottom w:w="75" w:type="dxa"/>
              <w:right w:w="75" w:type="dxa"/>
            </w:tcMar>
            <w:vAlign w:val="bottom"/>
          </w:tcPr>
          <w:p w:rsidR="006529CE" w:rsidRDefault="008B7564">
            <w:r>
              <w:rPr>
                <w:rFonts w:hAnsi="Times New Roman" w:cs="Times New Roman"/>
                <w:color w:val="000000"/>
                <w:sz w:val="24"/>
                <w:szCs w:val="24"/>
              </w:rPr>
              <w:t>1.6. Начать работы:</w:t>
            </w:r>
          </w:p>
        </w:tc>
        <w:tc>
          <w:tcPr>
            <w:tcW w:w="1701"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с</w:t>
            </w:r>
          </w:p>
        </w:tc>
        <w:tc>
          <w:tcPr>
            <w:tcW w:w="1861" w:type="dxa"/>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09</w:t>
            </w:r>
          </w:p>
        </w:tc>
        <w:tc>
          <w:tcPr>
            <w:tcW w:w="544" w:type="dxa"/>
            <w:tcMar>
              <w:top w:w="75" w:type="dxa"/>
              <w:left w:w="75" w:type="dxa"/>
              <w:bottom w:w="75" w:type="dxa"/>
              <w:right w:w="75" w:type="dxa"/>
            </w:tcMar>
            <w:vAlign w:val="bottom"/>
          </w:tcPr>
          <w:p w:rsidR="006529CE" w:rsidRDefault="008B7564">
            <w:r>
              <w:rPr>
                <w:rFonts w:hAnsi="Times New Roman" w:cs="Times New Roman"/>
                <w:color w:val="000000"/>
                <w:sz w:val="24"/>
                <w:szCs w:val="24"/>
              </w:rPr>
              <w:t>час.</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45</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мин.</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r>
      <w:tr w:rsidR="006529CE" w:rsidTr="00336637">
        <w:tc>
          <w:tcPr>
            <w:tcW w:w="6454" w:type="dxa"/>
            <w:gridSpan w:val="4"/>
            <w:tcMar>
              <w:top w:w="75" w:type="dxa"/>
              <w:left w:w="75" w:type="dxa"/>
              <w:bottom w:w="75" w:type="dxa"/>
              <w:right w:w="75" w:type="dxa"/>
            </w:tcMar>
            <w:vAlign w:val="bottom"/>
          </w:tcPr>
          <w:p w:rsidR="00336637" w:rsidRPr="00336637" w:rsidRDefault="008B7564">
            <w:pPr>
              <w:rPr>
                <w:rFonts w:hAnsi="Times New Roman" w:cs="Times New Roman"/>
                <w:color w:val="000000"/>
                <w:sz w:val="24"/>
                <w:szCs w:val="24"/>
                <w:lang w:val="ru-RU"/>
              </w:rPr>
            </w:pPr>
            <w:r>
              <w:rPr>
                <w:rFonts w:hAnsi="Times New Roman" w:cs="Times New Roman"/>
                <w:color w:val="000000"/>
                <w:sz w:val="24"/>
                <w:szCs w:val="24"/>
              </w:rPr>
              <w:t xml:space="preserve">1.7. </w:t>
            </w:r>
            <w:proofErr w:type="spellStart"/>
            <w:r>
              <w:rPr>
                <w:rFonts w:hAnsi="Times New Roman" w:cs="Times New Roman"/>
                <w:color w:val="000000"/>
                <w:sz w:val="24"/>
                <w:szCs w:val="24"/>
              </w:rPr>
              <w:t>Окончить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tc>
        <w:tc>
          <w:tcPr>
            <w:tcW w:w="1701"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в</w:t>
            </w:r>
          </w:p>
        </w:tc>
        <w:tc>
          <w:tcPr>
            <w:tcW w:w="1861" w:type="dxa"/>
            <w:gridSpan w:val="4"/>
            <w:tcMar>
              <w:top w:w="75" w:type="dxa"/>
              <w:left w:w="75" w:type="dxa"/>
              <w:bottom w:w="75" w:type="dxa"/>
              <w:right w:w="75" w:type="dxa"/>
            </w:tcMar>
            <w:vAlign w:val="bottom"/>
          </w:tcPr>
          <w:p w:rsidR="006529CE" w:rsidRDefault="008B7564">
            <w:r>
              <w:rPr>
                <w:rFonts w:hAnsi="Times New Roman" w:cs="Times New Roman"/>
                <w:color w:val="000000"/>
                <w:sz w:val="24"/>
                <w:szCs w:val="24"/>
              </w:rPr>
              <w:t>14</w:t>
            </w:r>
          </w:p>
        </w:tc>
        <w:tc>
          <w:tcPr>
            <w:tcW w:w="544" w:type="dxa"/>
            <w:tcMar>
              <w:top w:w="75" w:type="dxa"/>
              <w:left w:w="75" w:type="dxa"/>
              <w:bottom w:w="75" w:type="dxa"/>
              <w:right w:w="75" w:type="dxa"/>
            </w:tcMar>
            <w:vAlign w:val="bottom"/>
          </w:tcPr>
          <w:p w:rsidR="006529CE" w:rsidRDefault="008B7564">
            <w:r>
              <w:rPr>
                <w:rFonts w:hAnsi="Times New Roman" w:cs="Times New Roman"/>
                <w:color w:val="000000"/>
                <w:sz w:val="24"/>
                <w:szCs w:val="24"/>
              </w:rPr>
              <w:t>час.</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15</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мин.</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r>
      <w:tr w:rsidR="006529CE" w:rsidTr="00336637">
        <w:trPr>
          <w:gridAfter w:val="14"/>
          <w:wAfter w:w="6173" w:type="dxa"/>
        </w:trPr>
        <w:tc>
          <w:tcPr>
            <w:tcW w:w="64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Системы обеспечения безопасности работ в ОЗП:</w:t>
            </w:r>
          </w:p>
        </w:tc>
        <w:tc>
          <w:tcPr>
            <w:tcW w:w="170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1</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2</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Средства индивидуальной защиты, в том числе СИЗОД (фильтрующие или изолирующие),</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 2 ППР № 2/345</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Автономные изолирующие средства индивидуальной защиты органов дыхания с внешней подачей воздуха для дыхания или без таковой (далее - ИСЗОД)</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п. 3 ППР № 2/345</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Удерживающие системы</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п. 4 ППР № 2/345</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Системы позиционирования</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п. 5 ППР № 2/345</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Страховочные системы</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п. 6 ППР № 2/345</w:t>
            </w:r>
          </w:p>
        </w:tc>
      </w:tr>
      <w:tr w:rsidR="006529CE" w:rsidTr="00336637">
        <w:trPr>
          <w:gridAfter w:val="11"/>
          <w:wAfter w:w="4614" w:type="dxa"/>
        </w:trPr>
        <w:tc>
          <w:tcPr>
            <w:tcW w:w="6454" w:type="dxa"/>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spellStart"/>
            <w:r w:rsidRPr="00336637">
              <w:rPr>
                <w:rFonts w:hAnsi="Times New Roman" w:cs="Times New Roman"/>
                <w:color w:val="000000"/>
                <w:sz w:val="24"/>
                <w:szCs w:val="24"/>
                <w:lang w:val="ru-RU"/>
              </w:rPr>
              <w:lastRenderedPageBreak/>
              <w:t>Самоспасатели</w:t>
            </w:r>
            <w:proofErr w:type="spellEnd"/>
            <w:r w:rsidRPr="00336637">
              <w:rPr>
                <w:rFonts w:hAnsi="Times New Roman" w:cs="Times New Roman"/>
                <w:color w:val="000000"/>
                <w:sz w:val="24"/>
                <w:szCs w:val="24"/>
                <w:lang w:val="ru-RU"/>
              </w:rPr>
              <w:t xml:space="preserve"> и системы эвакуации и спасения</w:t>
            </w:r>
          </w:p>
        </w:tc>
        <w:tc>
          <w:tcPr>
            <w:tcW w:w="3260" w:type="dxa"/>
            <w:gridSpan w:val="5"/>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п. 7 ППР № 2/345</w:t>
            </w:r>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1.8. Необходимые для производства работ:</w:t>
            </w:r>
          </w:p>
        </w:tc>
        <w:tc>
          <w:tcPr>
            <w:tcW w:w="1706" w:type="dxa"/>
            <w:gridSpan w:val="2"/>
            <w:tcMar>
              <w:top w:w="75" w:type="dxa"/>
              <w:left w:w="75" w:type="dxa"/>
              <w:bottom w:w="75" w:type="dxa"/>
              <w:right w:w="75" w:type="dxa"/>
            </w:tcMar>
            <w:vAlign w:val="bottom"/>
          </w:tcPr>
          <w:p w:rsidR="006529CE" w:rsidRDefault="006529CE">
            <w:pPr>
              <w:rPr>
                <w:rFonts w:hAnsi="Times New Roman" w:cs="Times New Roman"/>
                <w:color w:val="000000"/>
                <w:sz w:val="24"/>
                <w:szCs w:val="24"/>
              </w:rPr>
            </w:pPr>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материалы:</w:t>
            </w:r>
          </w:p>
        </w:tc>
        <w:tc>
          <w:tcPr>
            <w:tcW w:w="1706"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из п. 23 ППР</w:t>
            </w:r>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инструменты:</w:t>
            </w:r>
          </w:p>
        </w:tc>
        <w:tc>
          <w:tcPr>
            <w:tcW w:w="1706"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газоанализатор инв. № 58493044</w:t>
            </w:r>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приспособления</w:t>
            </w:r>
          </w:p>
        </w:tc>
        <w:tc>
          <w:tcPr>
            <w:tcW w:w="1706"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roofErr w:type="gramEnd"/>
          </w:p>
        </w:tc>
        <w:tc>
          <w:tcPr>
            <w:tcW w:w="1706"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proofErr w:type="spellStart"/>
            <w:r>
              <w:rPr>
                <w:rFonts w:hAnsi="Times New Roman" w:cs="Times New Roman"/>
                <w:color w:val="000000"/>
                <w:sz w:val="24"/>
                <w:szCs w:val="24"/>
              </w:rPr>
              <w:t>рации</w:t>
            </w:r>
            <w:proofErr w:type="spellEnd"/>
          </w:p>
        </w:tc>
      </w:tr>
      <w:tr w:rsidR="006529CE" w:rsidTr="00336637">
        <w:trPr>
          <w:gridAfter w:val="13"/>
          <w:wAfter w:w="5387" w:type="dxa"/>
        </w:trPr>
        <w:tc>
          <w:tcPr>
            <w:tcW w:w="7235" w:type="dxa"/>
            <w:gridSpan w:val="5"/>
            <w:tcMar>
              <w:top w:w="75" w:type="dxa"/>
              <w:left w:w="75" w:type="dxa"/>
              <w:bottom w:w="75" w:type="dxa"/>
              <w:right w:w="75" w:type="dxa"/>
            </w:tcMar>
            <w:vAlign w:val="bottom"/>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roofErr w:type="gramEnd"/>
          </w:p>
        </w:tc>
        <w:tc>
          <w:tcPr>
            <w:tcW w:w="1706"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b/>
          <w:bCs/>
          <w:color w:val="000000"/>
          <w:sz w:val="24"/>
          <w:szCs w:val="24"/>
          <w:lang w:val="ru-RU"/>
        </w:rPr>
        <w:t>2. До начала работ следует выполнить следующие мероприятия:</w:t>
      </w:r>
    </w:p>
    <w:tbl>
      <w:tblPr>
        <w:tblW w:w="9027" w:type="dxa"/>
        <w:tblCellMar>
          <w:top w:w="15" w:type="dxa"/>
          <w:left w:w="15" w:type="dxa"/>
          <w:bottom w:w="15" w:type="dxa"/>
          <w:right w:w="15" w:type="dxa"/>
        </w:tblCellMar>
        <w:tblLook w:val="0600"/>
      </w:tblPr>
      <w:tblGrid>
        <w:gridCol w:w="5073"/>
        <w:gridCol w:w="1694"/>
        <w:gridCol w:w="2260"/>
      </w:tblGrid>
      <w:tr w:rsidR="006529CE">
        <w:tc>
          <w:tcPr>
            <w:tcW w:w="5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Наименование мероприятия или ссылки на пункт ПНР или технологических карт</w:t>
            </w:r>
          </w:p>
        </w:tc>
        <w:tc>
          <w:tcPr>
            <w:tcW w:w="17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Срок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выполнения</w:t>
            </w:r>
            <w:proofErr w:type="spellEnd"/>
          </w:p>
        </w:tc>
        <w:tc>
          <w:tcPr>
            <w:tcW w:w="23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Ответственный исполнитель (производитель)</w:t>
            </w:r>
          </w:p>
        </w:tc>
      </w:tr>
      <w:tr w:rsidR="006529CE">
        <w:tc>
          <w:tcPr>
            <w:tcW w:w="58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1</w:t>
            </w:r>
          </w:p>
        </w:tc>
        <w:tc>
          <w:tcPr>
            <w:tcW w:w="1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2</w:t>
            </w:r>
          </w:p>
        </w:tc>
        <w:tc>
          <w:tcPr>
            <w:tcW w:w="23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3</w:t>
            </w:r>
          </w:p>
        </w:tc>
      </w:tr>
      <w:tr w:rsidR="006529CE">
        <w:tc>
          <w:tcPr>
            <w:tcW w:w="58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w:t>
            </w:r>
          </w:p>
        </w:tc>
        <w:tc>
          <w:tcPr>
            <w:tcW w:w="1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w:t>
            </w:r>
          </w:p>
        </w:tc>
        <w:tc>
          <w:tcPr>
            <w:tcW w:w="23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Кукурузов В.В.</w:t>
            </w:r>
          </w:p>
        </w:tc>
      </w:tr>
      <w:tr w:rsidR="006529CE">
        <w:tc>
          <w:tcPr>
            <w:tcW w:w="58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tc>
        <w:tc>
          <w:tcPr>
            <w:tcW w:w="1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w:t>
            </w:r>
          </w:p>
        </w:tc>
        <w:tc>
          <w:tcPr>
            <w:tcW w:w="23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 В.В.</w:t>
            </w:r>
          </w:p>
        </w:tc>
      </w:tr>
      <w:tr w:rsidR="006529CE">
        <w:tc>
          <w:tcPr>
            <w:tcW w:w="58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Наблюдающий должен находиться у наружного входа в ОЗП, осуществлять эффективный </w:t>
            </w:r>
            <w:proofErr w:type="gramStart"/>
            <w:r w:rsidRPr="00336637">
              <w:rPr>
                <w:rFonts w:hAnsi="Times New Roman" w:cs="Times New Roman"/>
                <w:color w:val="000000"/>
                <w:sz w:val="24"/>
                <w:szCs w:val="24"/>
                <w:lang w:val="ru-RU"/>
              </w:rPr>
              <w:t>контроль за</w:t>
            </w:r>
            <w:proofErr w:type="gramEnd"/>
            <w:r w:rsidRPr="00336637">
              <w:rPr>
                <w:rFonts w:hAnsi="Times New Roman" w:cs="Times New Roman"/>
                <w:color w:val="000000"/>
                <w:sz w:val="24"/>
                <w:szCs w:val="24"/>
                <w:lang w:val="ru-RU"/>
              </w:rPr>
              <w:t xml:space="preserve"> действиями работников, в функции которых входит оценка параметров среды ОЗП.</w:t>
            </w:r>
          </w:p>
        </w:tc>
        <w:tc>
          <w:tcPr>
            <w:tcW w:w="1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w:t>
            </w:r>
          </w:p>
        </w:tc>
        <w:tc>
          <w:tcPr>
            <w:tcW w:w="23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Фролов А.В.</w:t>
            </w:r>
          </w:p>
        </w:tc>
      </w:tr>
      <w:tr w:rsidR="006529CE">
        <w:tc>
          <w:tcPr>
            <w:tcW w:w="58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При проведении оценки параметров среды ОЗП </w:t>
            </w:r>
            <w:r w:rsidRPr="00336637">
              <w:rPr>
                <w:rFonts w:hAnsi="Times New Roman" w:cs="Times New Roman"/>
                <w:color w:val="000000"/>
                <w:sz w:val="24"/>
                <w:szCs w:val="24"/>
                <w:lang w:val="ru-RU"/>
              </w:rPr>
              <w:lastRenderedPageBreak/>
              <w:t>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Результаты оценки параметров рабочей среды ОЗП вносятся в наряд-допуск на проведение работ.</w:t>
            </w:r>
          </w:p>
        </w:tc>
        <w:tc>
          <w:tcPr>
            <w:tcW w:w="17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lastRenderedPageBreak/>
              <w:t>01.03.2021</w:t>
            </w:r>
          </w:p>
        </w:tc>
        <w:tc>
          <w:tcPr>
            <w:tcW w:w="23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 В.В.</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lastRenderedPageBreak/>
        <w:t>2.1. Разрешение на вход в ОЗП после подтверждения соответствующих блокировок в ОЗП выдал:</w:t>
      </w:r>
    </w:p>
    <w:tbl>
      <w:tblPr>
        <w:tblW w:w="9027" w:type="dxa"/>
        <w:tblCellMar>
          <w:top w:w="15" w:type="dxa"/>
          <w:left w:w="15" w:type="dxa"/>
          <w:bottom w:w="15" w:type="dxa"/>
          <w:right w:w="15" w:type="dxa"/>
        </w:tblCellMar>
        <w:tblLook w:val="0600"/>
      </w:tblPr>
      <w:tblGrid>
        <w:gridCol w:w="4366"/>
        <w:gridCol w:w="4661"/>
      </w:tblGrid>
      <w:tr w:rsidR="006529CE">
        <w:tc>
          <w:tcPr>
            <w:tcW w:w="4635" w:type="dxa"/>
            <w:tcMar>
              <w:top w:w="75" w:type="dxa"/>
              <w:left w:w="75" w:type="dxa"/>
              <w:bottom w:w="75" w:type="dxa"/>
              <w:right w:w="75" w:type="dxa"/>
            </w:tcMar>
            <w:vAlign w:val="center"/>
          </w:tcPr>
          <w:p w:rsidR="006529CE" w:rsidRDefault="008B7564">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w:t>
            </w:r>
            <w:proofErr w:type="spellEnd"/>
            <w:r>
              <w:rPr>
                <w:rFonts w:hAnsi="Times New Roman" w:cs="Times New Roman"/>
                <w:color w:val="000000"/>
                <w:sz w:val="24"/>
                <w:szCs w:val="24"/>
              </w:rPr>
              <w:t>:</w:t>
            </w:r>
          </w:p>
        </w:tc>
        <w:tc>
          <w:tcPr>
            <w:tcW w:w="49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 А.А.</w:t>
            </w:r>
          </w:p>
        </w:tc>
      </w:tr>
      <w:tr w:rsidR="006529CE" w:rsidRPr="00A92E65">
        <w:tc>
          <w:tcPr>
            <w:tcW w:w="463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4995" w:type="dxa"/>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2.2. Разрешение на вход в ОЗП после подтверждения соответствующих блокировок в ОЗП получил:</w:t>
      </w:r>
    </w:p>
    <w:tbl>
      <w:tblPr>
        <w:tblW w:w="9027" w:type="dxa"/>
        <w:tblCellMar>
          <w:top w:w="15" w:type="dxa"/>
          <w:left w:w="15" w:type="dxa"/>
          <w:bottom w:w="15" w:type="dxa"/>
          <w:right w:w="15" w:type="dxa"/>
        </w:tblCellMar>
        <w:tblLook w:val="0600"/>
      </w:tblPr>
      <w:tblGrid>
        <w:gridCol w:w="4618"/>
        <w:gridCol w:w="4409"/>
      </w:tblGrid>
      <w:tr w:rsidR="006529CE">
        <w:tc>
          <w:tcPr>
            <w:tcW w:w="0" w:type="auto"/>
            <w:tcMar>
              <w:top w:w="75" w:type="dxa"/>
              <w:left w:w="75" w:type="dxa"/>
              <w:bottom w:w="75" w:type="dxa"/>
              <w:right w:w="75" w:type="dxa"/>
            </w:tcMar>
            <w:vAlign w:val="center"/>
          </w:tcPr>
          <w:p w:rsidR="006529CE" w:rsidRDefault="008B7564">
            <w:pPr>
              <w:rPr>
                <w:rFonts w:hAnsi="Times New Roman" w:cs="Times New Roman"/>
                <w:color w:val="000000"/>
                <w:sz w:val="24"/>
                <w:szCs w:val="24"/>
              </w:rPr>
            </w:pPr>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исполнитель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w:t>
            </w:r>
            <w:proofErr w:type="spellEnd"/>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Кукурузову В.В.</w:t>
            </w:r>
          </w:p>
        </w:tc>
      </w:tr>
      <w:tr w:rsidR="006529CE" w:rsidRPr="00A92E65">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r>
    </w:tbl>
    <w:p w:rsidR="006529CE" w:rsidRPr="00336637" w:rsidRDefault="008B7564">
      <w:pPr>
        <w:jc w:val="center"/>
        <w:rPr>
          <w:rFonts w:hAnsi="Times New Roman" w:cs="Times New Roman"/>
          <w:color w:val="000000"/>
          <w:sz w:val="24"/>
          <w:szCs w:val="24"/>
          <w:lang w:val="ru-RU"/>
        </w:rPr>
      </w:pPr>
      <w:r w:rsidRPr="00336637">
        <w:rPr>
          <w:rFonts w:hAnsi="Times New Roman" w:cs="Times New Roman"/>
          <w:b/>
          <w:bCs/>
          <w:color w:val="000000"/>
          <w:sz w:val="24"/>
          <w:szCs w:val="24"/>
          <w:lang w:val="ru-RU"/>
        </w:rPr>
        <w:t>3. В процессе производства работ необходимо выполнить следующие мероприятия:</w:t>
      </w:r>
    </w:p>
    <w:tbl>
      <w:tblPr>
        <w:tblW w:w="9027" w:type="dxa"/>
        <w:tblCellMar>
          <w:top w:w="15" w:type="dxa"/>
          <w:left w:w="15" w:type="dxa"/>
          <w:bottom w:w="15" w:type="dxa"/>
          <w:right w:w="15" w:type="dxa"/>
        </w:tblCellMar>
        <w:tblLook w:val="0600"/>
      </w:tblPr>
      <w:tblGrid>
        <w:gridCol w:w="5328"/>
        <w:gridCol w:w="1822"/>
        <w:gridCol w:w="1877"/>
      </w:tblGrid>
      <w:tr w:rsidR="006529CE">
        <w:tc>
          <w:tcPr>
            <w:tcW w:w="60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Наименование мероприятия по безопасности работ в ОЗП</w:t>
            </w:r>
          </w:p>
        </w:tc>
        <w:tc>
          <w:tcPr>
            <w:tcW w:w="19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Срок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выполнения</w:t>
            </w:r>
            <w:proofErr w:type="spellEnd"/>
          </w:p>
        </w:tc>
        <w:tc>
          <w:tcPr>
            <w:tcW w:w="189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Ответственный исполнитель (производитель)</w:t>
            </w:r>
          </w:p>
        </w:tc>
      </w:tr>
      <w:tr w:rsidR="006529CE">
        <w:tc>
          <w:tcPr>
            <w:tcW w:w="60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1</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2</w:t>
            </w:r>
          </w:p>
        </w:tc>
        <w:tc>
          <w:tcPr>
            <w:tcW w:w="18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3</w:t>
            </w:r>
          </w:p>
        </w:tc>
      </w:tr>
      <w:tr w:rsidR="006529CE">
        <w:tc>
          <w:tcPr>
            <w:tcW w:w="60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Принудительный отбор проб осуществляется ручным или автоматическим насосом, соединенным с газоанализатором и с </w:t>
            </w:r>
            <w:proofErr w:type="spellStart"/>
            <w:r w:rsidRPr="00336637">
              <w:rPr>
                <w:rFonts w:hAnsi="Times New Roman" w:cs="Times New Roman"/>
                <w:color w:val="000000"/>
                <w:sz w:val="24"/>
                <w:szCs w:val="24"/>
                <w:lang w:val="ru-RU"/>
              </w:rPr>
              <w:t>пробоотборными</w:t>
            </w:r>
            <w:proofErr w:type="spellEnd"/>
            <w:r w:rsidRPr="00336637">
              <w:rPr>
                <w:rFonts w:hAnsi="Times New Roman" w:cs="Times New Roman"/>
                <w:color w:val="000000"/>
                <w:sz w:val="24"/>
                <w:szCs w:val="24"/>
                <w:lang w:val="ru-RU"/>
              </w:rPr>
              <w:t xml:space="preserve"> устройствами.</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При верхнем расположении точки входа в ОЗП пробы воздуха следует отбирать с помощью </w:t>
            </w:r>
            <w:proofErr w:type="spellStart"/>
            <w:r w:rsidRPr="00336637">
              <w:rPr>
                <w:rFonts w:hAnsi="Times New Roman" w:cs="Times New Roman"/>
                <w:color w:val="000000"/>
                <w:sz w:val="24"/>
                <w:szCs w:val="24"/>
                <w:lang w:val="ru-RU"/>
              </w:rPr>
              <w:t>пробоотборного</w:t>
            </w:r>
            <w:proofErr w:type="spellEnd"/>
            <w:r w:rsidRPr="00336637">
              <w:rPr>
                <w:rFonts w:hAnsi="Times New Roman" w:cs="Times New Roman"/>
                <w:color w:val="000000"/>
                <w:sz w:val="24"/>
                <w:szCs w:val="24"/>
                <w:lang w:val="ru-RU"/>
              </w:rPr>
              <w:t xml:space="preserve"> шланга, опускаемого внутрь ОЗП. При боковом расположении точки входа в ОЗП, пробы воздуха следует отбирать при помощи </w:t>
            </w:r>
            <w:proofErr w:type="spellStart"/>
            <w:r w:rsidRPr="00336637">
              <w:rPr>
                <w:rFonts w:hAnsi="Times New Roman" w:cs="Times New Roman"/>
                <w:color w:val="000000"/>
                <w:sz w:val="24"/>
                <w:szCs w:val="24"/>
                <w:lang w:val="ru-RU"/>
              </w:rPr>
              <w:t>пробоотборного</w:t>
            </w:r>
            <w:proofErr w:type="spellEnd"/>
            <w:r w:rsidRPr="00336637">
              <w:rPr>
                <w:rFonts w:hAnsi="Times New Roman" w:cs="Times New Roman"/>
                <w:color w:val="000000"/>
                <w:sz w:val="24"/>
                <w:szCs w:val="24"/>
                <w:lang w:val="ru-RU"/>
              </w:rPr>
              <w:t xml:space="preserve"> зонда. При отборе проб должны учитываться установленное наличие </w:t>
            </w:r>
            <w:proofErr w:type="spellStart"/>
            <w:r w:rsidRPr="00336637">
              <w:rPr>
                <w:rFonts w:hAnsi="Times New Roman" w:cs="Times New Roman"/>
                <w:color w:val="000000"/>
                <w:sz w:val="24"/>
                <w:szCs w:val="24"/>
                <w:lang w:val="ru-RU"/>
              </w:rPr>
              <w:lastRenderedPageBreak/>
              <w:t>плохопроветриваемых</w:t>
            </w:r>
            <w:proofErr w:type="spellEnd"/>
            <w:r w:rsidRPr="00336637">
              <w:rPr>
                <w:rFonts w:hAnsi="Times New Roman" w:cs="Times New Roman"/>
                <w:color w:val="000000"/>
                <w:sz w:val="24"/>
                <w:szCs w:val="24"/>
                <w:lang w:val="ru-RU"/>
              </w:rPr>
              <w:t xml:space="preserve"> зон ОЗП.</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Пробы воздуха следует отбирать, насколько это возможно, из наиболее плохо вентилируемых мест верхней и нижней зон рабочего пространства. При отборе пробы из верхней зоны для обнаружения вредных веществ с меньшей плотностью, чем воздух, конец </w:t>
            </w:r>
            <w:proofErr w:type="spellStart"/>
            <w:r w:rsidRPr="00336637">
              <w:rPr>
                <w:rFonts w:hAnsi="Times New Roman" w:cs="Times New Roman"/>
                <w:color w:val="000000"/>
                <w:sz w:val="24"/>
                <w:szCs w:val="24"/>
                <w:lang w:val="ru-RU"/>
              </w:rPr>
              <w:t>пробоотборного</w:t>
            </w:r>
            <w:proofErr w:type="spellEnd"/>
            <w:r w:rsidRPr="00336637">
              <w:rPr>
                <w:rFonts w:hAnsi="Times New Roman" w:cs="Times New Roman"/>
                <w:color w:val="000000"/>
                <w:sz w:val="24"/>
                <w:szCs w:val="24"/>
                <w:lang w:val="ru-RU"/>
              </w:rPr>
              <w:t xml:space="preserve"> шланга (</w:t>
            </w:r>
            <w:proofErr w:type="spellStart"/>
            <w:r w:rsidRPr="00336637">
              <w:rPr>
                <w:rFonts w:hAnsi="Times New Roman" w:cs="Times New Roman"/>
                <w:color w:val="000000"/>
                <w:sz w:val="24"/>
                <w:szCs w:val="24"/>
                <w:lang w:val="ru-RU"/>
              </w:rPr>
              <w:t>пробоотборного</w:t>
            </w:r>
            <w:proofErr w:type="spellEnd"/>
            <w:r w:rsidRPr="00336637">
              <w:rPr>
                <w:rFonts w:hAnsi="Times New Roman" w:cs="Times New Roman"/>
                <w:color w:val="000000"/>
                <w:sz w:val="24"/>
                <w:szCs w:val="24"/>
                <w:lang w:val="ru-RU"/>
              </w:rPr>
              <w:t xml:space="preserve"> зонда) должен находиться на 20-30 см ниже верхней границы рабочей зоны.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Не допускается проведение замеров вредных веществ помещением газоанализатора непосредственно в анализируемую среду, посредством шлангов или тросов.</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Оценка (измерения) параметров перед началом работ должна производиться в соответствии со следующими требованиями:</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а) вентиляционное оборудование должно быть выключено перед началом оценки;</w:t>
            </w:r>
          </w:p>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б) состояние атмосферы должно быть оценено в верхней, нижней и срединной частях ОЗП;</w:t>
            </w:r>
            <w:proofErr w:type="gramEnd"/>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 xml:space="preserve">в) необходимо осуществлять постоянный </w:t>
            </w:r>
            <w:proofErr w:type="gramStart"/>
            <w:r w:rsidRPr="00336637">
              <w:rPr>
                <w:rFonts w:hAnsi="Times New Roman" w:cs="Times New Roman"/>
                <w:color w:val="000000"/>
                <w:sz w:val="24"/>
                <w:szCs w:val="24"/>
                <w:lang w:val="ru-RU"/>
              </w:rPr>
              <w:t>контроль за</w:t>
            </w:r>
            <w:proofErr w:type="gramEnd"/>
            <w:r w:rsidRPr="00336637">
              <w:rPr>
                <w:rFonts w:hAnsi="Times New Roman" w:cs="Times New Roman"/>
                <w:color w:val="000000"/>
                <w:sz w:val="24"/>
                <w:szCs w:val="24"/>
                <w:lang w:val="ru-RU"/>
              </w:rPr>
              <w:t xml:space="preserve"> состоянием среды внутри ОЗП в течение выполнения в нем оценки параметров среды, фиксируя возможную динамику изменения измерений.</w:t>
            </w:r>
          </w:p>
        </w:tc>
        <w:tc>
          <w:tcPr>
            <w:tcW w:w="19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lastRenderedPageBreak/>
              <w:t>01.03.2021</w:t>
            </w:r>
          </w:p>
        </w:tc>
        <w:tc>
          <w:tcPr>
            <w:tcW w:w="18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 В.В.</w:t>
            </w:r>
          </w:p>
        </w:tc>
      </w:tr>
    </w:tbl>
    <w:p w:rsidR="006529CE" w:rsidRDefault="008B7564">
      <w:pPr>
        <w:jc w:val="center"/>
        <w:rPr>
          <w:rFonts w:hAnsi="Times New Roman" w:cs="Times New Roman"/>
          <w:color w:val="000000"/>
          <w:sz w:val="24"/>
          <w:szCs w:val="24"/>
        </w:rPr>
      </w:pPr>
      <w:r>
        <w:rPr>
          <w:rFonts w:hAnsi="Times New Roman" w:cs="Times New Roman"/>
          <w:b/>
          <w:bCs/>
          <w:color w:val="000000"/>
          <w:sz w:val="24"/>
          <w:szCs w:val="24"/>
        </w:rPr>
        <w:lastRenderedPageBreak/>
        <w:t>4. Особые условия проведения работ:</w:t>
      </w:r>
    </w:p>
    <w:tbl>
      <w:tblPr>
        <w:tblW w:w="9027" w:type="dxa"/>
        <w:tblCellMar>
          <w:top w:w="15" w:type="dxa"/>
          <w:left w:w="15" w:type="dxa"/>
          <w:bottom w:w="15" w:type="dxa"/>
          <w:right w:w="15" w:type="dxa"/>
        </w:tblCellMar>
        <w:tblLook w:val="0600"/>
      </w:tblPr>
      <w:tblGrid>
        <w:gridCol w:w="1736"/>
        <w:gridCol w:w="811"/>
        <w:gridCol w:w="270"/>
        <w:gridCol w:w="390"/>
        <w:gridCol w:w="270"/>
        <w:gridCol w:w="770"/>
        <w:gridCol w:w="390"/>
        <w:gridCol w:w="390"/>
        <w:gridCol w:w="309"/>
        <w:gridCol w:w="1400"/>
        <w:gridCol w:w="156"/>
        <w:gridCol w:w="2135"/>
      </w:tblGrid>
      <w:tr w:rsidR="006529CE">
        <w:trPr>
          <w:gridAfter w:val="10"/>
          <w:wAfter w:w="13260" w:type="dxa"/>
        </w:trPr>
        <w:tc>
          <w:tcPr>
            <w:tcW w:w="4635" w:type="dxa"/>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Отдельные указания:</w:t>
            </w:r>
          </w:p>
        </w:tc>
        <w:tc>
          <w:tcPr>
            <w:tcW w:w="4995" w:type="dxa"/>
            <w:tcMar>
              <w:top w:w="75" w:type="dxa"/>
              <w:left w:w="75" w:type="dxa"/>
              <w:bottom w:w="75" w:type="dxa"/>
              <w:right w:w="75" w:type="dxa"/>
            </w:tcMar>
            <w:vAlign w:val="bottom"/>
          </w:tcPr>
          <w:p w:rsidR="006529CE" w:rsidRDefault="006529CE"/>
        </w:tc>
      </w:tr>
      <w:tr w:rsidR="006529CE">
        <w:tc>
          <w:tcPr>
            <w:tcW w:w="1920" w:type="dxa"/>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lastRenderedPageBreak/>
              <w:t>Наряд выдал:</w:t>
            </w: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Скворцов С.С.</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Скворцов</w:t>
            </w:r>
          </w:p>
        </w:tc>
      </w:tr>
      <w:tr w:rsidR="006529CE">
        <w:tc>
          <w:tcPr>
            <w:tcW w:w="192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r w:rsidR="006529CE">
        <w:tc>
          <w:tcPr>
            <w:tcW w:w="1920" w:type="dxa"/>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Наряд продлил:</w:t>
            </w: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tc>
      </w:tr>
      <w:tr w:rsidR="006529CE">
        <w:tc>
          <w:tcPr>
            <w:tcW w:w="192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bl>
    <w:p w:rsidR="006529CE" w:rsidRPr="00336637" w:rsidRDefault="008B7564">
      <w:pPr>
        <w:jc w:val="center"/>
        <w:rPr>
          <w:rFonts w:hAnsi="Times New Roman" w:cs="Times New Roman"/>
          <w:color w:val="000000"/>
          <w:sz w:val="24"/>
          <w:szCs w:val="24"/>
          <w:lang w:val="ru-RU"/>
        </w:rPr>
      </w:pPr>
      <w:r w:rsidRPr="00336637">
        <w:rPr>
          <w:rFonts w:hAnsi="Times New Roman" w:cs="Times New Roman"/>
          <w:b/>
          <w:bCs/>
          <w:color w:val="000000"/>
          <w:sz w:val="24"/>
          <w:szCs w:val="24"/>
          <w:lang w:val="ru-RU"/>
        </w:rPr>
        <w:t>5. Разрешение на подготовку рабочих мест и на допуск к выполнению работ:</w:t>
      </w:r>
    </w:p>
    <w:tbl>
      <w:tblPr>
        <w:tblW w:w="9027" w:type="dxa"/>
        <w:tblCellMar>
          <w:top w:w="15" w:type="dxa"/>
          <w:left w:w="15" w:type="dxa"/>
          <w:bottom w:w="15" w:type="dxa"/>
          <w:right w:w="15" w:type="dxa"/>
        </w:tblCellMar>
        <w:tblLook w:val="0600"/>
      </w:tblPr>
      <w:tblGrid>
        <w:gridCol w:w="4004"/>
        <w:gridCol w:w="1839"/>
        <w:gridCol w:w="3184"/>
      </w:tblGrid>
      <w:tr w:rsidR="006529CE" w:rsidRPr="00A92E65">
        <w:tc>
          <w:tcPr>
            <w:tcW w:w="4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Разрешение на подготовку рабочих мест и на допуск к выполнению работ выдал (должность, фамилия или подпись)</w:t>
            </w:r>
          </w:p>
        </w:tc>
        <w:tc>
          <w:tcPr>
            <w:tcW w:w="198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время</w:t>
            </w:r>
            <w:proofErr w:type="spellEnd"/>
          </w:p>
        </w:tc>
        <w:tc>
          <w:tcPr>
            <w:tcW w:w="357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Подпись работника, получившего разрешение на подготовку рабочих мест и на допуск к выполнению работ</w:t>
            </w:r>
          </w:p>
        </w:tc>
      </w:tr>
      <w:tr w:rsidR="006529CE">
        <w:trPr>
          <w:trHeight w:val="184"/>
        </w:trPr>
        <w:tc>
          <w:tcPr>
            <w:tcW w:w="4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1</w:t>
            </w:r>
          </w:p>
        </w:tc>
        <w:tc>
          <w:tcPr>
            <w:tcW w:w="19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2</w:t>
            </w:r>
          </w:p>
        </w:tc>
        <w:tc>
          <w:tcPr>
            <w:tcW w:w="35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3</w:t>
            </w:r>
          </w:p>
        </w:tc>
      </w:tr>
      <w:tr w:rsidR="006529CE">
        <w:tc>
          <w:tcPr>
            <w:tcW w:w="4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Начальник участка № 1 Синицын А.А.</w:t>
            </w:r>
          </w:p>
        </w:tc>
        <w:tc>
          <w:tcPr>
            <w:tcW w:w="19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 09:15</w:t>
            </w:r>
          </w:p>
        </w:tc>
        <w:tc>
          <w:tcPr>
            <w:tcW w:w="35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w:t>
            </w:r>
          </w:p>
        </w:tc>
      </w:tr>
    </w:tbl>
    <w:p w:rsidR="006529CE" w:rsidRDefault="008B7564">
      <w:pPr>
        <w:rPr>
          <w:rFonts w:hAnsi="Times New Roman" w:cs="Times New Roman"/>
          <w:color w:val="000000"/>
          <w:sz w:val="24"/>
          <w:szCs w:val="24"/>
        </w:rPr>
      </w:pPr>
      <w:r>
        <w:rPr>
          <w:rFonts w:hAnsi="Times New Roman" w:cs="Times New Roman"/>
          <w:color w:val="000000"/>
          <w:sz w:val="24"/>
          <w:szCs w:val="24"/>
        </w:rPr>
        <w:t>Рабочие места подготовлены.</w:t>
      </w:r>
    </w:p>
    <w:tbl>
      <w:tblPr>
        <w:tblW w:w="9027" w:type="dxa"/>
        <w:tblCellMar>
          <w:top w:w="15" w:type="dxa"/>
          <w:left w:w="15" w:type="dxa"/>
          <w:bottom w:w="15" w:type="dxa"/>
          <w:right w:w="15" w:type="dxa"/>
        </w:tblCellMar>
        <w:tblLook w:val="0600"/>
      </w:tblPr>
      <w:tblGrid>
        <w:gridCol w:w="3122"/>
        <w:gridCol w:w="3964"/>
        <w:gridCol w:w="156"/>
        <w:gridCol w:w="1785"/>
      </w:tblGrid>
      <w:tr w:rsidR="006529CE">
        <w:tc>
          <w:tcPr>
            <w:tcW w:w="0" w:type="auto"/>
            <w:tcMar>
              <w:top w:w="75" w:type="dxa"/>
              <w:left w:w="75" w:type="dxa"/>
              <w:bottom w:w="75" w:type="dxa"/>
              <w:right w:w="75" w:type="dxa"/>
            </w:tcMar>
            <w:vAlign w:val="center"/>
          </w:tcPr>
          <w:p w:rsidR="006529CE" w:rsidRDefault="008B7564">
            <w:r>
              <w:rPr>
                <w:rFonts w:hAnsi="Times New Roman" w:cs="Times New Roman"/>
                <w:color w:val="000000"/>
                <w:sz w:val="24"/>
                <w:szCs w:val="24"/>
              </w:rPr>
              <w:t>Ответственный руководитель работ: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 xml:space="preserve"> Синицын А.А.</w:t>
            </w:r>
          </w:p>
        </w:tc>
        <w:tc>
          <w:tcPr>
            <w:tcW w:w="10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Синицын</w:t>
            </w:r>
          </w:p>
        </w:tc>
      </w:tr>
      <w:tr w:rsidR="006529CE">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c>
          <w:tcPr>
            <w:tcW w:w="105" w:type="dxa"/>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b/>
          <w:bCs/>
          <w:color w:val="000000"/>
          <w:sz w:val="24"/>
          <w:szCs w:val="24"/>
          <w:lang w:val="ru-RU"/>
        </w:rPr>
        <w:t>6. Ежедневный допуск к работе и время ее окончания:</w:t>
      </w:r>
    </w:p>
    <w:tbl>
      <w:tblPr>
        <w:tblW w:w="9027" w:type="dxa"/>
        <w:tblCellMar>
          <w:top w:w="15" w:type="dxa"/>
          <w:left w:w="15" w:type="dxa"/>
          <w:bottom w:w="15" w:type="dxa"/>
          <w:right w:w="15" w:type="dxa"/>
        </w:tblCellMar>
        <w:tblLook w:val="0600"/>
      </w:tblPr>
      <w:tblGrid>
        <w:gridCol w:w="1532"/>
        <w:gridCol w:w="1131"/>
        <w:gridCol w:w="1587"/>
        <w:gridCol w:w="1674"/>
        <w:gridCol w:w="1131"/>
        <w:gridCol w:w="2122"/>
      </w:tblGrid>
      <w:tr w:rsidR="006529CE">
        <w:tc>
          <w:tcPr>
            <w:tcW w:w="558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Бригада получила целевой инструктаж и допущена на подготовленное рабочее место</w:t>
            </w:r>
          </w:p>
        </w:tc>
        <w:tc>
          <w:tcPr>
            <w:tcW w:w="3495"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закончена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бригада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удалена</w:t>
            </w:r>
            <w:proofErr w:type="spellEnd"/>
          </w:p>
        </w:tc>
      </w:tr>
      <w:tr w:rsidR="006529CE" w:rsidRPr="00A92E65">
        <w:tc>
          <w:tcPr>
            <w:tcW w:w="183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ФИО работника</w:t>
            </w:r>
          </w:p>
        </w:tc>
        <w:tc>
          <w:tcPr>
            <w:tcW w:w="690" w:type="dxa"/>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дата, время</w:t>
            </w:r>
          </w:p>
        </w:tc>
        <w:tc>
          <w:tcPr>
            <w:tcW w:w="3015"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подписи (подпись) (фамилия, инициалы)</w:t>
            </w:r>
          </w:p>
        </w:tc>
        <w:tc>
          <w:tcPr>
            <w:tcW w:w="1095" w:type="dxa"/>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дата, время</w:t>
            </w:r>
          </w:p>
        </w:tc>
        <w:tc>
          <w:tcPr>
            <w:tcW w:w="2400" w:type="dxa"/>
            <w:vMerge w:val="restart"/>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подпись ответственного исполнителя (производителя) работ (подпись) (фамилия, инициалы)</w:t>
            </w:r>
          </w:p>
        </w:tc>
      </w:tr>
      <w:tr w:rsidR="006529CE">
        <w:tc>
          <w:tcPr>
            <w:tcW w:w="183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690"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w:t>
            </w:r>
            <w:proofErr w:type="spellEnd"/>
          </w:p>
        </w:tc>
        <w:tc>
          <w:tcPr>
            <w:tcW w:w="16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ответственный исполнитель (производитель) работ</w:t>
            </w:r>
          </w:p>
        </w:tc>
        <w:tc>
          <w:tcPr>
            <w:tcW w:w="1095"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400" w:type="dxa"/>
            <w:vMerge/>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r>
      <w:tr w:rsidR="006529CE">
        <w:tc>
          <w:tcPr>
            <w:tcW w:w="183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1</w:t>
            </w:r>
          </w:p>
        </w:tc>
        <w:tc>
          <w:tcPr>
            <w:tcW w:w="6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2</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3</w:t>
            </w:r>
          </w:p>
        </w:tc>
        <w:tc>
          <w:tcPr>
            <w:tcW w:w="16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4</w:t>
            </w:r>
          </w:p>
        </w:tc>
        <w:tc>
          <w:tcPr>
            <w:tcW w:w="109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5</w:t>
            </w:r>
          </w:p>
        </w:tc>
        <w:tc>
          <w:tcPr>
            <w:tcW w:w="24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6</w:t>
            </w:r>
          </w:p>
        </w:tc>
      </w:tr>
      <w:tr w:rsidR="006529CE">
        <w:tc>
          <w:tcPr>
            <w:tcW w:w="183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 Владимир Владимирович</w:t>
            </w:r>
          </w:p>
        </w:tc>
        <w:tc>
          <w:tcPr>
            <w:tcW w:w="6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w:t>
            </w:r>
          </w:p>
          <w:p w:rsidR="006529CE" w:rsidRDefault="008B7564">
            <w:pPr>
              <w:rPr>
                <w:rFonts w:hAnsi="Times New Roman" w:cs="Times New Roman"/>
                <w:color w:val="000000"/>
                <w:sz w:val="24"/>
                <w:szCs w:val="24"/>
              </w:rPr>
            </w:pPr>
            <w:r>
              <w:rPr>
                <w:rFonts w:hAnsi="Times New Roman" w:cs="Times New Roman"/>
                <w:color w:val="000000"/>
                <w:sz w:val="24"/>
                <w:szCs w:val="24"/>
              </w:rPr>
              <w:t>09:45</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Синицын</w:t>
            </w:r>
          </w:p>
        </w:tc>
        <w:tc>
          <w:tcPr>
            <w:tcW w:w="16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Кукурузов</w:t>
            </w:r>
          </w:p>
        </w:tc>
        <w:tc>
          <w:tcPr>
            <w:tcW w:w="109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01.03.2021</w:t>
            </w:r>
          </w:p>
          <w:p w:rsidR="006529CE" w:rsidRDefault="008B7564">
            <w:pPr>
              <w:rPr>
                <w:rFonts w:hAnsi="Times New Roman" w:cs="Times New Roman"/>
                <w:color w:val="000000"/>
                <w:sz w:val="24"/>
                <w:szCs w:val="24"/>
              </w:rPr>
            </w:pPr>
            <w:r>
              <w:rPr>
                <w:rFonts w:hAnsi="Times New Roman" w:cs="Times New Roman"/>
                <w:color w:val="000000"/>
                <w:sz w:val="24"/>
                <w:szCs w:val="24"/>
              </w:rPr>
              <w:t>14:10</w:t>
            </w:r>
          </w:p>
        </w:tc>
        <w:tc>
          <w:tcPr>
            <w:tcW w:w="240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КукурузовКукурузов В.В.</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b/>
          <w:bCs/>
          <w:color w:val="000000"/>
          <w:sz w:val="24"/>
          <w:szCs w:val="24"/>
          <w:lang w:val="ru-RU"/>
        </w:rPr>
        <w:lastRenderedPageBreak/>
        <w:t>7. Регистрация целевого инструктажа при первичном допуске:</w:t>
      </w:r>
    </w:p>
    <w:tbl>
      <w:tblPr>
        <w:tblW w:w="9027" w:type="dxa"/>
        <w:tblCellMar>
          <w:top w:w="15" w:type="dxa"/>
          <w:left w:w="15" w:type="dxa"/>
          <w:bottom w:w="15" w:type="dxa"/>
          <w:right w:w="15" w:type="dxa"/>
        </w:tblCellMar>
        <w:tblLook w:val="0600"/>
      </w:tblPr>
      <w:tblGrid>
        <w:gridCol w:w="1839"/>
        <w:gridCol w:w="2389"/>
        <w:gridCol w:w="1731"/>
        <w:gridCol w:w="2651"/>
        <w:gridCol w:w="417"/>
      </w:tblGrid>
      <w:tr w:rsidR="006529CE" w:rsidRPr="00A92E65">
        <w:tc>
          <w:tcPr>
            <w:tcW w:w="3045" w:type="dxa"/>
            <w:tcMar>
              <w:top w:w="75" w:type="dxa"/>
              <w:left w:w="75" w:type="dxa"/>
              <w:bottom w:w="75" w:type="dxa"/>
              <w:right w:w="75" w:type="dxa"/>
            </w:tcMar>
            <w:vAlign w:val="bottom"/>
          </w:tcPr>
          <w:p w:rsidR="006529CE" w:rsidRDefault="008B7564">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провел</w:t>
            </w:r>
            <w:proofErr w:type="spellEnd"/>
            <w:r>
              <w:rPr>
                <w:rFonts w:hAnsi="Times New Roman" w:cs="Times New Roman"/>
                <w:color w:val="000000"/>
                <w:sz w:val="24"/>
                <w:szCs w:val="24"/>
              </w:rPr>
              <w:t>:</w:t>
            </w:r>
          </w:p>
        </w:tc>
        <w:tc>
          <w:tcPr>
            <w:tcW w:w="264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4275" w:type="dxa"/>
            <w:tcMar>
              <w:top w:w="75" w:type="dxa"/>
              <w:left w:w="75" w:type="dxa"/>
              <w:bottom w:w="75" w:type="dxa"/>
              <w:right w:w="75" w:type="dxa"/>
            </w:tcMar>
            <w:vAlign w:val="bottom"/>
          </w:tcPr>
          <w:p w:rsidR="006529CE" w:rsidRPr="00336637" w:rsidRDefault="008B7564">
            <w:pPr>
              <w:rPr>
                <w:lang w:val="ru-RU"/>
              </w:rPr>
            </w:pPr>
            <w:r w:rsidRPr="00336637">
              <w:rPr>
                <w:rFonts w:hAnsi="Times New Roman" w:cs="Times New Roman"/>
                <w:color w:val="000000"/>
                <w:sz w:val="24"/>
                <w:szCs w:val="24"/>
                <w:lang w:val="ru-RU"/>
              </w:rPr>
              <w:t xml:space="preserve">Инструктаж прошел. </w:t>
            </w:r>
            <w:proofErr w:type="gramStart"/>
            <w:r w:rsidRPr="00336637">
              <w:rPr>
                <w:rFonts w:hAnsi="Times New Roman" w:cs="Times New Roman"/>
                <w:color w:val="000000"/>
                <w:sz w:val="24"/>
                <w:szCs w:val="24"/>
                <w:lang w:val="ru-RU"/>
              </w:rPr>
              <w:t>Ознакомлен</w:t>
            </w:r>
            <w:proofErr w:type="gramEnd"/>
            <w:r w:rsidRPr="00336637">
              <w:rPr>
                <w:rFonts w:hAnsi="Times New Roman" w:cs="Times New Roman"/>
                <w:color w:val="000000"/>
                <w:sz w:val="24"/>
                <w:szCs w:val="24"/>
                <w:lang w:val="ru-RU"/>
              </w:rPr>
              <w:t xml:space="preserve"> с прилагаемой к наряду-допуску проектной, технологической документацией, схемой ограждения, схемой расположения разрешающих, запрещающих и предупреждающих знаков:</w:t>
            </w:r>
          </w:p>
        </w:tc>
        <w:tc>
          <w:tcPr>
            <w:tcW w:w="165" w:type="dxa"/>
            <w:tcMar>
              <w:top w:w="75" w:type="dxa"/>
              <w:left w:w="75" w:type="dxa"/>
              <w:bottom w:w="75" w:type="dxa"/>
              <w:right w:w="75" w:type="dxa"/>
            </w:tcMar>
            <w:vAlign w:val="bottom"/>
          </w:tcPr>
          <w:p w:rsidR="006529CE" w:rsidRPr="00336637" w:rsidRDefault="006529CE">
            <w:pPr>
              <w:ind w:left="75" w:right="75"/>
              <w:rPr>
                <w:rFonts w:hAnsi="Times New Roman" w:cs="Times New Roman"/>
                <w:color w:val="000000"/>
                <w:sz w:val="24"/>
                <w:szCs w:val="24"/>
                <w:lang w:val="ru-RU"/>
              </w:rPr>
            </w:pPr>
          </w:p>
        </w:tc>
      </w:tr>
      <w:tr w:rsidR="006529CE">
        <w:trPr>
          <w:gridAfter w:val="1"/>
          <w:wAfter w:w="1200" w:type="dxa"/>
        </w:trPr>
        <w:tc>
          <w:tcPr>
            <w:tcW w:w="3165" w:type="dxa"/>
            <w:tcMar>
              <w:top w:w="75" w:type="dxa"/>
              <w:left w:w="75" w:type="dxa"/>
              <w:bottom w:w="75" w:type="dxa"/>
              <w:right w:w="75" w:type="dxa"/>
            </w:tcMar>
            <w:vAlign w:val="center"/>
          </w:tcPr>
          <w:p w:rsidR="006529CE" w:rsidRDefault="008B7564">
            <w:proofErr w:type="spellStart"/>
            <w:r>
              <w:rPr>
                <w:rFonts w:hAnsi="Times New Roman" w:cs="Times New Roman"/>
                <w:color w:val="000000"/>
                <w:sz w:val="24"/>
                <w:szCs w:val="24"/>
              </w:rPr>
              <w:t>Лицо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выдавшее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наряд</w:t>
            </w:r>
            <w:proofErr w:type="spellEnd"/>
            <w:r>
              <w:rPr>
                <w:rFonts w:hAnsi="Times New Roman" w:cs="Times New Roman"/>
                <w:color w:val="000000"/>
                <w:sz w:val="24"/>
                <w:szCs w:val="24"/>
              </w:rPr>
              <w:t>:</w:t>
            </w:r>
          </w:p>
        </w:tc>
        <w:tc>
          <w:tcPr>
            <w:tcW w:w="23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Скворцов С.С.</w:t>
            </w:r>
          </w:p>
        </w:tc>
        <w:tc>
          <w:tcPr>
            <w:tcW w:w="0" w:type="auto"/>
            <w:tcMar>
              <w:top w:w="75" w:type="dxa"/>
              <w:left w:w="75" w:type="dxa"/>
              <w:bottom w:w="75" w:type="dxa"/>
              <w:right w:w="75" w:type="dxa"/>
            </w:tcMar>
            <w:vAlign w:val="center"/>
          </w:tcPr>
          <w:p w:rsidR="006529CE" w:rsidRDefault="008B7564">
            <w:r>
              <w:rPr>
                <w:rFonts w:hAnsi="Times New Roman" w:cs="Times New Roman"/>
                <w:color w:val="000000"/>
                <w:sz w:val="24"/>
                <w:szCs w:val="24"/>
              </w:rPr>
              <w:t>Ответственный руководитель</w:t>
            </w:r>
            <w:r>
              <w:br/>
            </w:r>
            <w:r>
              <w:rPr>
                <w:rFonts w:hAnsi="Times New Roman" w:cs="Times New Roman"/>
                <w:color w:val="000000"/>
                <w:sz w:val="24"/>
                <w:szCs w:val="24"/>
              </w:rPr>
              <w:t>работ: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Синицын А.А.</w:t>
            </w:r>
          </w:p>
        </w:tc>
      </w:tr>
      <w:tr w:rsidR="006529CE">
        <w:trPr>
          <w:gridAfter w:val="1"/>
          <w:wAfter w:w="1200" w:type="dxa"/>
        </w:trPr>
        <w:tc>
          <w:tcPr>
            <w:tcW w:w="316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385" w:type="dxa"/>
            <w:tcMar>
              <w:top w:w="75" w:type="dxa"/>
              <w:left w:w="75" w:type="dxa"/>
              <w:bottom w:w="75" w:type="dxa"/>
              <w:right w:w="75" w:type="dxa"/>
            </w:tcMar>
            <w:vAlign w:val="center"/>
          </w:tcPr>
          <w:p w:rsidR="006529CE" w:rsidRDefault="008B7564">
            <w:r>
              <w:rPr>
                <w:rFonts w:hAnsi="Times New Roman" w:cs="Times New Roman"/>
                <w:color w:val="000000"/>
                <w:sz w:val="19"/>
                <w:szCs w:val="19"/>
                <w:vertAlign w:val="superscript"/>
              </w:rPr>
              <w:t>(фамилия,</w:t>
            </w:r>
            <w:r>
              <w:br/>
            </w:r>
            <w:r>
              <w:rPr>
                <w:rFonts w:hAnsi="Times New Roman" w:cs="Times New Roman"/>
                <w:color w:val="000000"/>
                <w:sz w:val="19"/>
                <w:szCs w:val="19"/>
                <w:vertAlign w:val="superscript"/>
              </w:rPr>
              <w:t>инициалы)</w:t>
            </w:r>
          </w:p>
        </w:tc>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529CE" w:rsidRDefault="008B7564">
            <w:r>
              <w:rPr>
                <w:rFonts w:hAnsi="Times New Roman" w:cs="Times New Roman"/>
                <w:color w:val="000000"/>
                <w:sz w:val="19"/>
                <w:szCs w:val="19"/>
                <w:vertAlign w:val="superscript"/>
              </w:rPr>
              <w:t>(фамилия, инициалы)</w:t>
            </w:r>
          </w:p>
        </w:tc>
      </w:tr>
      <w:tr w:rsidR="006529CE">
        <w:trPr>
          <w:gridAfter w:val="1"/>
          <w:wAfter w:w="1200" w:type="dxa"/>
        </w:trPr>
        <w:tc>
          <w:tcPr>
            <w:tcW w:w="316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3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Скворцов</w:t>
            </w:r>
          </w:p>
        </w:tc>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Синицын</w:t>
            </w:r>
          </w:p>
        </w:tc>
      </w:tr>
      <w:tr w:rsidR="006529CE">
        <w:trPr>
          <w:gridAfter w:val="1"/>
          <w:wAfter w:w="1200" w:type="dxa"/>
        </w:trPr>
        <w:tc>
          <w:tcPr>
            <w:tcW w:w="316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385" w:type="dxa"/>
            <w:tcMar>
              <w:top w:w="75" w:type="dxa"/>
              <w:left w:w="75" w:type="dxa"/>
              <w:bottom w:w="75" w:type="dxa"/>
              <w:right w:w="75" w:type="dxa"/>
            </w:tcMar>
            <w:vAlign w:val="center"/>
          </w:tcPr>
          <w:p w:rsidR="006529CE" w:rsidRDefault="008B7564">
            <w:r>
              <w:rPr>
                <w:rFonts w:hAnsi="Times New Roman" w:cs="Times New Roman"/>
                <w:color w:val="000000"/>
                <w:sz w:val="19"/>
                <w:szCs w:val="19"/>
                <w:vertAlign w:val="superscript"/>
              </w:rPr>
              <w:t>(подпись)</w:t>
            </w:r>
          </w:p>
        </w:tc>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529CE" w:rsidRDefault="008B7564">
            <w:r>
              <w:rPr>
                <w:rFonts w:hAnsi="Times New Roman" w:cs="Times New Roman"/>
                <w:color w:val="000000"/>
                <w:sz w:val="19"/>
                <w:szCs w:val="19"/>
                <w:vertAlign w:val="superscript"/>
              </w:rPr>
              <w:t>(подпись)</w:t>
            </w:r>
          </w:p>
        </w:tc>
      </w:tr>
      <w:tr w:rsidR="006529CE">
        <w:trPr>
          <w:gridAfter w:val="1"/>
          <w:wAfter w:w="1200" w:type="dxa"/>
        </w:trPr>
        <w:tc>
          <w:tcPr>
            <w:tcW w:w="0" w:type="auto"/>
            <w:tcMar>
              <w:top w:w="75" w:type="dxa"/>
              <w:left w:w="75" w:type="dxa"/>
              <w:bottom w:w="75" w:type="dxa"/>
              <w:right w:w="75" w:type="dxa"/>
            </w:tcMar>
            <w:vAlign w:val="center"/>
          </w:tcPr>
          <w:p w:rsidR="006529CE" w:rsidRDefault="008B7564">
            <w:pPr>
              <w:rPr>
                <w:rFonts w:hAnsi="Times New Roman" w:cs="Times New Roman"/>
                <w:color w:val="000000"/>
                <w:sz w:val="24"/>
                <w:szCs w:val="24"/>
              </w:rPr>
            </w:pPr>
            <w:r>
              <w:rPr>
                <w:rFonts w:hAnsi="Times New Roman" w:cs="Times New Roman"/>
                <w:color w:val="000000"/>
                <w:sz w:val="24"/>
                <w:szCs w:val="24"/>
              </w:rPr>
              <w:t>Наряд-допуск выдал:</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Скворцов С.С.</w:t>
            </w:r>
          </w:p>
        </w:tc>
        <w:tc>
          <w:tcPr>
            <w:tcW w:w="105" w:type="dxa"/>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Скворцов</w:t>
            </w:r>
          </w:p>
        </w:tc>
      </w:tr>
      <w:tr w:rsidR="006529CE">
        <w:trPr>
          <w:gridAfter w:val="1"/>
          <w:wAfter w:w="1200" w:type="dxa"/>
        </w:trPr>
        <w:tc>
          <w:tcPr>
            <w:tcW w:w="0" w:type="auto"/>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proofErr w:type="gramStart"/>
            <w:r w:rsidRPr="00336637">
              <w:rPr>
                <w:rFonts w:hAnsi="Times New Roman" w:cs="Times New Roman"/>
                <w:color w:val="000000"/>
                <w:sz w:val="24"/>
                <w:szCs w:val="24"/>
                <w:lang w:val="ru-RU"/>
              </w:rPr>
              <w:t>(должность, фамилия, имя, отчество (при наличии)</w:t>
            </w:r>
            <w:proofErr w:type="gramEnd"/>
          </w:p>
        </w:tc>
        <w:tc>
          <w:tcPr>
            <w:tcW w:w="105" w:type="dxa"/>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8. Письменное разрешение (акт-допуск) действующего предприятия (эксплуатирующей организации) на производство работ имеется.</w:t>
      </w:r>
    </w:p>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Мероприятия по безопасности строительного производства согласованы (заполняется при проведении работ на территории действующих предприятий):</w:t>
      </w:r>
    </w:p>
    <w:tbl>
      <w:tblPr>
        <w:tblW w:w="9027" w:type="dxa"/>
        <w:tblCellMar>
          <w:top w:w="15" w:type="dxa"/>
          <w:left w:w="15" w:type="dxa"/>
          <w:bottom w:w="15" w:type="dxa"/>
          <w:right w:w="15" w:type="dxa"/>
        </w:tblCellMar>
        <w:tblLook w:val="0600"/>
      </w:tblPr>
      <w:tblGrid>
        <w:gridCol w:w="9027"/>
      </w:tblGrid>
      <w:tr w:rsidR="006529CE" w:rsidRPr="00A92E65">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rPr>
                <w:lang w:val="ru-RU"/>
              </w:rPr>
            </w:pPr>
          </w:p>
        </w:tc>
      </w:tr>
      <w:tr w:rsidR="006529CE" w:rsidRPr="00A92E65">
        <w:tc>
          <w:tcPr>
            <w:tcW w:w="0" w:type="auto"/>
            <w:tcMar>
              <w:top w:w="75" w:type="dxa"/>
              <w:left w:w="75" w:type="dxa"/>
              <w:bottom w:w="75" w:type="dxa"/>
              <w:right w:w="75" w:type="dxa"/>
            </w:tcMar>
            <w:vAlign w:val="center"/>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(должность, фамилия, имя, отчество (при наличии), подпись уполномоченного лица)</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9. Рабочее место и условия труда проверены. Мероприятия по безопасности производства, указанные в наряде-допуске выполнены.</w:t>
      </w:r>
    </w:p>
    <w:tbl>
      <w:tblPr>
        <w:tblW w:w="9027" w:type="dxa"/>
        <w:tblCellMar>
          <w:top w:w="15" w:type="dxa"/>
          <w:left w:w="15" w:type="dxa"/>
          <w:bottom w:w="15" w:type="dxa"/>
          <w:right w:w="15" w:type="dxa"/>
        </w:tblCellMar>
        <w:tblLook w:val="0600"/>
      </w:tblPr>
      <w:tblGrid>
        <w:gridCol w:w="1869"/>
        <w:gridCol w:w="156"/>
        <w:gridCol w:w="270"/>
        <w:gridCol w:w="390"/>
        <w:gridCol w:w="270"/>
        <w:gridCol w:w="935"/>
        <w:gridCol w:w="390"/>
        <w:gridCol w:w="390"/>
        <w:gridCol w:w="309"/>
        <w:gridCol w:w="2178"/>
        <w:gridCol w:w="156"/>
        <w:gridCol w:w="1714"/>
      </w:tblGrid>
      <w:tr w:rsidR="006529CE">
        <w:tc>
          <w:tcPr>
            <w:tcW w:w="1920" w:type="dxa"/>
            <w:tcMar>
              <w:top w:w="75" w:type="dxa"/>
              <w:left w:w="75" w:type="dxa"/>
              <w:bottom w:w="75" w:type="dxa"/>
              <w:right w:w="75" w:type="dxa"/>
            </w:tcMar>
            <w:vAlign w:val="bottom"/>
          </w:tcPr>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Разрешаю приступить к выполнению работ:</w:t>
            </w:r>
          </w:p>
        </w:tc>
        <w:tc>
          <w:tcPr>
            <w:tcW w:w="90" w:type="dxa"/>
            <w:tcMar>
              <w:top w:w="75" w:type="dxa"/>
              <w:left w:w="75" w:type="dxa"/>
              <w:bottom w:w="75" w:type="dxa"/>
              <w:right w:w="75" w:type="dxa"/>
            </w:tcMar>
            <w:vAlign w:val="bottom"/>
          </w:tcPr>
          <w:p w:rsidR="006529CE" w:rsidRPr="00336637" w:rsidRDefault="006529CE">
            <w:pPr>
              <w:ind w:left="75" w:right="75"/>
              <w:rPr>
                <w:rFonts w:hAnsi="Times New Roman" w:cs="Times New Roman"/>
                <w:color w:val="000000"/>
                <w:sz w:val="24"/>
                <w:szCs w:val="24"/>
                <w:lang w:val="ru-RU"/>
              </w:rPr>
            </w:pPr>
          </w:p>
        </w:tc>
        <w:tc>
          <w:tcPr>
            <w:tcW w:w="16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Синицын А.А.</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Синицын</w:t>
            </w:r>
          </w:p>
        </w:tc>
      </w:tr>
      <w:tr w:rsidR="006529CE">
        <w:tc>
          <w:tcPr>
            <w:tcW w:w="192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r w:rsidR="006529CE">
        <w:tc>
          <w:tcPr>
            <w:tcW w:w="1920" w:type="dxa"/>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Наряд-допуск продлен до:</w:t>
            </w: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6529CE"/>
        </w:tc>
      </w:tr>
      <w:tr w:rsidR="006529CE">
        <w:tc>
          <w:tcPr>
            <w:tcW w:w="192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10. Результаты оценки параметров рабочей среды:</w:t>
      </w:r>
    </w:p>
    <w:tbl>
      <w:tblPr>
        <w:tblW w:w="9027" w:type="dxa"/>
        <w:tblCellMar>
          <w:top w:w="15" w:type="dxa"/>
          <w:left w:w="15" w:type="dxa"/>
          <w:bottom w:w="15" w:type="dxa"/>
          <w:right w:w="15" w:type="dxa"/>
        </w:tblCellMar>
        <w:tblLook w:val="0600"/>
      </w:tblPr>
      <w:tblGrid>
        <w:gridCol w:w="1200"/>
        <w:gridCol w:w="1099"/>
        <w:gridCol w:w="1720"/>
        <w:gridCol w:w="1777"/>
        <w:gridCol w:w="1421"/>
        <w:gridCol w:w="1810"/>
      </w:tblGrid>
      <w:tr w:rsidR="006529CE" w:rsidRPr="00A92E65">
        <w:trPr>
          <w:trHeight w:val="14"/>
        </w:trPr>
        <w:tc>
          <w:tcPr>
            <w:tcW w:w="184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66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84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166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Pr="00336637" w:rsidRDefault="006529CE">
            <w:pPr>
              <w:ind w:left="75" w:right="75"/>
              <w:rPr>
                <w:rFonts w:hAnsi="Times New Roman" w:cs="Times New Roman"/>
                <w:color w:val="000000"/>
                <w:sz w:val="24"/>
                <w:szCs w:val="24"/>
                <w:lang w:val="ru-RU"/>
              </w:rPr>
            </w:pPr>
          </w:p>
        </w:tc>
      </w:tr>
      <w:tr w:rsidR="006529CE">
        <w:tc>
          <w:tcPr>
            <w:tcW w:w="184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Pr="00336637" w:rsidRDefault="008B7564">
            <w:pPr>
              <w:jc w:val="center"/>
              <w:rPr>
                <w:rFonts w:hAnsi="Times New Roman" w:cs="Times New Roman"/>
                <w:color w:val="000000"/>
                <w:sz w:val="24"/>
                <w:szCs w:val="24"/>
                <w:lang w:val="ru-RU"/>
              </w:rPr>
            </w:pPr>
            <w:r w:rsidRPr="00336637">
              <w:rPr>
                <w:rFonts w:hAnsi="Times New Roman" w:cs="Times New Roman"/>
                <w:color w:val="000000"/>
                <w:sz w:val="24"/>
                <w:szCs w:val="24"/>
                <w:lang w:val="ru-RU"/>
              </w:rPr>
              <w:t>Дата и время отбора проб</w:t>
            </w:r>
          </w:p>
        </w:tc>
        <w:tc>
          <w:tcPr>
            <w:tcW w:w="166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отбора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w:t>
            </w:r>
            <w:proofErr w:type="spellEnd"/>
          </w:p>
        </w:tc>
        <w:tc>
          <w:tcPr>
            <w:tcW w:w="184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Определяемые компоненты</w:t>
            </w:r>
          </w:p>
        </w:tc>
        <w:tc>
          <w:tcPr>
            <w:tcW w:w="222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Допустимая концентрация</w:t>
            </w:r>
          </w:p>
        </w:tc>
        <w:tc>
          <w:tcPr>
            <w:tcW w:w="166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Результаты анализа</w:t>
            </w:r>
          </w:p>
        </w:tc>
        <w:tc>
          <w:tcPr>
            <w:tcW w:w="2220" w:type="dxa"/>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 лица, проводившего анализ</w:t>
            </w:r>
          </w:p>
        </w:tc>
      </w:tr>
      <w:tr w:rsidR="006529CE">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1</w:t>
            </w: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2</w:t>
            </w:r>
          </w:p>
        </w:tc>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3</w:t>
            </w:r>
          </w:p>
        </w:tc>
        <w:tc>
          <w:tcPr>
            <w:tcW w:w="22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4</w:t>
            </w: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5</w:t>
            </w: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8B7564">
            <w:r>
              <w:rPr>
                <w:rFonts w:hAnsi="Times New Roman" w:cs="Times New Roman"/>
                <w:color w:val="000000"/>
                <w:sz w:val="24"/>
                <w:szCs w:val="24"/>
              </w:rPr>
              <w:t>6</w:t>
            </w:r>
          </w:p>
        </w:tc>
      </w:tr>
      <w:tr w:rsidR="006529CE">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указать</w:t>
            </w: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r>
      <w:tr w:rsidR="006529CE">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r>
      <w:tr w:rsidR="006529CE">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8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16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c>
          <w:tcPr>
            <w:tcW w:w="22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r>
      <w:tr w:rsidR="006529CE">
        <w:trPr>
          <w:trHeight w:val="14"/>
        </w:trPr>
        <w:tc>
          <w:tcPr>
            <w:tcW w:w="11460" w:type="dxa"/>
            <w:gridSpan w:val="6"/>
            <w:tcMar>
              <w:top w:w="75" w:type="dxa"/>
              <w:left w:w="75" w:type="dxa"/>
              <w:bottom w:w="75" w:type="dxa"/>
              <w:right w:w="75" w:type="dxa"/>
            </w:tcMar>
            <w:vAlign w:val="center"/>
          </w:tcPr>
          <w:p w:rsidR="006529CE" w:rsidRDefault="006529CE">
            <w:pPr>
              <w:ind w:left="75" w:right="75"/>
              <w:rPr>
                <w:rFonts w:hAnsi="Times New Roman" w:cs="Times New Roman"/>
                <w:color w:val="000000"/>
                <w:sz w:val="24"/>
                <w:szCs w:val="24"/>
              </w:rPr>
            </w:pPr>
          </w:p>
        </w:tc>
      </w:tr>
    </w:tbl>
    <w:p w:rsidR="006529CE" w:rsidRPr="00336637" w:rsidRDefault="008B7564">
      <w:pPr>
        <w:rPr>
          <w:rFonts w:hAnsi="Times New Roman" w:cs="Times New Roman"/>
          <w:color w:val="000000"/>
          <w:sz w:val="24"/>
          <w:szCs w:val="24"/>
          <w:lang w:val="ru-RU"/>
        </w:rPr>
      </w:pPr>
      <w:r w:rsidRPr="00336637">
        <w:rPr>
          <w:rFonts w:hAnsi="Times New Roman" w:cs="Times New Roman"/>
          <w:color w:val="000000"/>
          <w:sz w:val="24"/>
          <w:szCs w:val="24"/>
          <w:lang w:val="ru-RU"/>
        </w:rPr>
        <w:t>11. Работа выполнена в полном объеме. Материалы, инструмент, приспособления убраны. Члены бригады выведены.</w:t>
      </w:r>
    </w:p>
    <w:tbl>
      <w:tblPr>
        <w:tblW w:w="9027" w:type="dxa"/>
        <w:tblCellMar>
          <w:top w:w="15" w:type="dxa"/>
          <w:left w:w="15" w:type="dxa"/>
          <w:bottom w:w="15" w:type="dxa"/>
          <w:right w:w="15" w:type="dxa"/>
        </w:tblCellMar>
        <w:tblLook w:val="0600"/>
      </w:tblPr>
      <w:tblGrid>
        <w:gridCol w:w="1695"/>
        <w:gridCol w:w="132"/>
        <w:gridCol w:w="132"/>
        <w:gridCol w:w="195"/>
        <w:gridCol w:w="195"/>
        <w:gridCol w:w="272"/>
        <w:gridCol w:w="390"/>
        <w:gridCol w:w="390"/>
        <w:gridCol w:w="780"/>
        <w:gridCol w:w="390"/>
        <w:gridCol w:w="390"/>
        <w:gridCol w:w="309"/>
        <w:gridCol w:w="1837"/>
        <w:gridCol w:w="156"/>
        <w:gridCol w:w="240"/>
        <w:gridCol w:w="1096"/>
        <w:gridCol w:w="428"/>
      </w:tblGrid>
      <w:tr w:rsidR="006529CE">
        <w:tc>
          <w:tcPr>
            <w:tcW w:w="0" w:type="auto"/>
            <w:tcMar>
              <w:top w:w="75" w:type="dxa"/>
              <w:left w:w="75" w:type="dxa"/>
              <w:bottom w:w="75" w:type="dxa"/>
              <w:right w:w="75" w:type="dxa"/>
            </w:tcMar>
            <w:vAlign w:val="bottom"/>
          </w:tcPr>
          <w:p w:rsidR="006529CE" w:rsidRDefault="008B7564">
            <w:pPr>
              <w:rPr>
                <w:rFonts w:hAnsi="Times New Roman" w:cs="Times New Roman"/>
                <w:color w:val="000000"/>
                <w:sz w:val="24"/>
                <w:szCs w:val="24"/>
              </w:rPr>
            </w:pPr>
            <w:proofErr w:type="spellStart"/>
            <w:r>
              <w:rPr>
                <w:rFonts w:hAnsi="Times New Roman" w:cs="Times New Roman"/>
                <w:color w:val="000000"/>
                <w:sz w:val="24"/>
                <w:szCs w:val="24"/>
              </w:rPr>
              <w:t>Наряд-допуск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закрыт</w:t>
            </w:r>
            <w:proofErr w:type="spellEnd"/>
          </w:p>
        </w:tc>
        <w:tc>
          <w:tcPr>
            <w:tcW w:w="0" w:type="auto"/>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в</w:t>
            </w:r>
          </w:p>
        </w:tc>
        <w:tc>
          <w:tcPr>
            <w:tcW w:w="0" w:type="auto"/>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14</w:t>
            </w:r>
          </w:p>
        </w:tc>
        <w:tc>
          <w:tcPr>
            <w:tcW w:w="0" w:type="auto"/>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час.</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15</w:t>
            </w:r>
          </w:p>
        </w:tc>
        <w:tc>
          <w:tcPr>
            <w:tcW w:w="0" w:type="auto"/>
            <w:tcMar>
              <w:top w:w="75" w:type="dxa"/>
              <w:left w:w="75" w:type="dxa"/>
              <w:bottom w:w="75" w:type="dxa"/>
              <w:right w:w="75" w:type="dxa"/>
            </w:tcMar>
            <w:vAlign w:val="bottom"/>
          </w:tcPr>
          <w:p w:rsidR="006529CE" w:rsidRDefault="008B7564">
            <w:r>
              <w:rPr>
                <w:rFonts w:hAnsi="Times New Roman" w:cs="Times New Roman"/>
                <w:color w:val="000000"/>
                <w:sz w:val="24"/>
                <w:szCs w:val="24"/>
              </w:rPr>
              <w:t>мин.</w:t>
            </w:r>
          </w:p>
        </w:tc>
        <w:tc>
          <w:tcPr>
            <w:tcW w:w="16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Ответственный исполнитель (производитель) работ:</w:t>
            </w: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Кукурузов В.В.</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Кукурузов</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Ответственный руководитель работ:</w:t>
            </w: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Синицын А.А.</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Синицын</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8B7564">
            <w:pPr>
              <w:rPr>
                <w:rFonts w:hAnsi="Times New Roman" w:cs="Times New Roman"/>
                <w:color w:val="000000"/>
                <w:sz w:val="24"/>
                <w:szCs w:val="24"/>
              </w:rPr>
            </w:pPr>
            <w:r>
              <w:rPr>
                <w:rFonts w:hAnsi="Times New Roman" w:cs="Times New Roman"/>
                <w:color w:val="000000"/>
                <w:sz w:val="24"/>
                <w:szCs w:val="24"/>
              </w:rPr>
              <w:t>Лицо, выдавшее наряд-допуск:</w:t>
            </w: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27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01</w:t>
            </w:r>
          </w:p>
        </w:tc>
        <w:tc>
          <w:tcPr>
            <w:tcW w:w="105" w:type="dxa"/>
            <w:tcMar>
              <w:top w:w="75" w:type="dxa"/>
              <w:left w:w="75" w:type="dxa"/>
              <w:bottom w:w="75" w:type="dxa"/>
              <w:right w:w="75" w:type="dxa"/>
            </w:tcMar>
            <w:vAlign w:val="bottom"/>
          </w:tcPr>
          <w:p w:rsidR="006529CE" w:rsidRDefault="008B7564">
            <w:r>
              <w:rPr>
                <w:rFonts w:hAnsi="Times New Roman" w:cs="Times New Roman"/>
                <w:color w:val="000000"/>
                <w:sz w:val="24"/>
                <w:szCs w:val="24"/>
              </w:rPr>
              <w:t>»</w:t>
            </w:r>
          </w:p>
        </w:tc>
        <w:tc>
          <w:tcPr>
            <w:tcW w:w="9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марта</w:t>
            </w:r>
          </w:p>
        </w:tc>
        <w:tc>
          <w:tcPr>
            <w:tcW w:w="345" w:type="dxa"/>
            <w:tcMar>
              <w:top w:w="75" w:type="dxa"/>
              <w:left w:w="75" w:type="dxa"/>
              <w:bottom w:w="75" w:type="dxa"/>
              <w:right w:w="75" w:type="dxa"/>
            </w:tcMar>
            <w:vAlign w:val="bottom"/>
          </w:tcPr>
          <w:p w:rsidR="006529CE" w:rsidRDefault="008B7564">
            <w:r>
              <w:rPr>
                <w:rFonts w:hAnsi="Times New Roman" w:cs="Times New Roman"/>
                <w:color w:val="000000"/>
                <w:sz w:val="24"/>
                <w:szCs w:val="24"/>
              </w:rPr>
              <w:t>20</w:t>
            </w:r>
          </w:p>
        </w:tc>
        <w:tc>
          <w:tcPr>
            <w:tcW w:w="31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21</w:t>
            </w:r>
          </w:p>
        </w:tc>
        <w:tc>
          <w:tcPr>
            <w:tcW w:w="300" w:type="dxa"/>
            <w:tcMar>
              <w:top w:w="75" w:type="dxa"/>
              <w:left w:w="75" w:type="dxa"/>
              <w:bottom w:w="75" w:type="dxa"/>
              <w:right w:w="75" w:type="dxa"/>
            </w:tcMar>
            <w:vAlign w:val="bottom"/>
          </w:tcPr>
          <w:p w:rsidR="006529CE" w:rsidRDefault="008B7564">
            <w:r>
              <w:rPr>
                <w:rFonts w:hAnsi="Times New Roman" w:cs="Times New Roman"/>
                <w:color w:val="000000"/>
                <w:sz w:val="24"/>
                <w:szCs w:val="24"/>
              </w:rPr>
              <w:t>г.</w:t>
            </w:r>
          </w:p>
        </w:tc>
        <w:tc>
          <w:tcPr>
            <w:tcW w:w="22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Скворцов С.С.</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6529CE" w:rsidRDefault="008B7564">
            <w:r>
              <w:rPr>
                <w:rFonts w:hAnsi="Times New Roman" w:cs="Times New Roman"/>
                <w:color w:val="000000"/>
                <w:sz w:val="24"/>
                <w:szCs w:val="24"/>
              </w:rPr>
              <w:t>Скворцов</w:t>
            </w:r>
          </w:p>
        </w:tc>
      </w:tr>
      <w:tr w:rsidR="006529CE">
        <w:trPr>
          <w:gridAfter w:val="1"/>
          <w:wAfter w:w="960" w:type="dxa"/>
        </w:trPr>
        <w:tc>
          <w:tcPr>
            <w:tcW w:w="192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0"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65" w:type="dxa"/>
            <w:gridSpan w:val="2"/>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7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960"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4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1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300"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22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(фамилия, инициалы)</w:t>
            </w:r>
          </w:p>
        </w:tc>
        <w:tc>
          <w:tcPr>
            <w:tcW w:w="105" w:type="dxa"/>
            <w:tcMar>
              <w:top w:w="75" w:type="dxa"/>
              <w:left w:w="75" w:type="dxa"/>
              <w:bottom w:w="75" w:type="dxa"/>
              <w:right w:w="75" w:type="dxa"/>
            </w:tcMar>
            <w:vAlign w:val="bottom"/>
          </w:tcPr>
          <w:p w:rsidR="006529CE" w:rsidRDefault="006529CE">
            <w:pPr>
              <w:ind w:left="75" w:right="75"/>
              <w:rPr>
                <w:rFonts w:hAnsi="Times New Roman" w:cs="Times New Roman"/>
                <w:color w:val="000000"/>
                <w:sz w:val="24"/>
                <w:szCs w:val="24"/>
              </w:rPr>
            </w:pPr>
          </w:p>
        </w:tc>
        <w:tc>
          <w:tcPr>
            <w:tcW w:w="1785" w:type="dxa"/>
            <w:gridSpan w:val="2"/>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6529CE" w:rsidRDefault="008B7564">
            <w:pPr>
              <w:jc w:val="center"/>
              <w:rPr>
                <w:rFonts w:hAnsi="Times New Roman" w:cs="Times New Roman"/>
                <w:color w:val="000000"/>
                <w:sz w:val="24"/>
                <w:szCs w:val="24"/>
              </w:rPr>
            </w:pPr>
            <w:r>
              <w:rPr>
                <w:rFonts w:hAnsi="Times New Roman" w:cs="Times New Roman"/>
                <w:color w:val="000000"/>
                <w:sz w:val="24"/>
                <w:szCs w:val="24"/>
              </w:rPr>
              <w:t>(подпись)</w:t>
            </w:r>
          </w:p>
        </w:tc>
      </w:tr>
    </w:tbl>
    <w:p w:rsidR="008B7564" w:rsidRDefault="008B7564"/>
    <w:sectPr w:rsidR="008B7564" w:rsidSect="006529CE">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2D33B1"/>
    <w:rsid w:val="002D3591"/>
    <w:rsid w:val="00336637"/>
    <w:rsid w:val="003514A0"/>
    <w:rsid w:val="004F7E17"/>
    <w:rsid w:val="005A05CE"/>
    <w:rsid w:val="006529CE"/>
    <w:rsid w:val="00653AF6"/>
    <w:rsid w:val="00736573"/>
    <w:rsid w:val="008B7564"/>
    <w:rsid w:val="00A92E65"/>
    <w:rsid w:val="00B73A5A"/>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NAUKA</dc:creator>
  <dc:description>Подготовлено экспертами Актион-МЦФЭР</dc:description>
  <cp:lastModifiedBy>NAUKA</cp:lastModifiedBy>
  <cp:revision>2</cp:revision>
  <dcterms:created xsi:type="dcterms:W3CDTF">2021-06-15T12:49:00Z</dcterms:created>
  <dcterms:modified xsi:type="dcterms:W3CDTF">2021-06-15T12:49:00Z</dcterms:modified>
</cp:coreProperties>
</file>